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FBC" w:rsidRPr="00706B40" w:rsidRDefault="00FF47BF" w:rsidP="00561129">
      <w:pPr>
        <w:spacing w:after="0" w:line="240" w:lineRule="auto"/>
        <w:jc w:val="center"/>
        <w:rPr>
          <w:rFonts w:ascii="Roboto Condensed" w:eastAsia="Arial" w:hAnsi="Roboto Condensed" w:cs="Times New Roman"/>
          <w:sz w:val="24"/>
          <w:szCs w:val="24"/>
          <w:lang w:val="uk-UA" w:eastAsia="uk-UA"/>
        </w:rPr>
      </w:pPr>
      <w:r w:rsidRPr="00706B40">
        <w:rPr>
          <w:rFonts w:ascii="Roboto Condensed" w:eastAsia="Arial" w:hAnsi="Roboto Condensed" w:cs="Times New Roman"/>
          <w:color w:val="244061" w:themeColor="accent1" w:themeShade="80"/>
          <w:sz w:val="24"/>
          <w:szCs w:val="24"/>
          <w:lang w:val="uk-UA" w:eastAsia="uk-UA"/>
        </w:rPr>
        <w:t>Гуманітарний ф</w:t>
      </w:r>
      <w:r w:rsidR="00561129" w:rsidRPr="00706B40">
        <w:rPr>
          <w:rFonts w:ascii="Roboto Condensed" w:eastAsia="Arial" w:hAnsi="Roboto Condensed" w:cs="Times New Roman"/>
          <w:color w:val="244061" w:themeColor="accent1" w:themeShade="80"/>
          <w:sz w:val="24"/>
          <w:szCs w:val="24"/>
          <w:lang w:val="uk-UA" w:eastAsia="uk-UA"/>
        </w:rPr>
        <w:t>акультет</w:t>
      </w:r>
    </w:p>
    <w:p w:rsidR="00561129" w:rsidRPr="00706B40" w:rsidRDefault="00561129" w:rsidP="00561129">
      <w:pPr>
        <w:spacing w:after="0" w:line="240" w:lineRule="auto"/>
        <w:jc w:val="center"/>
        <w:rPr>
          <w:rFonts w:ascii="Roboto Condensed" w:eastAsia="Arial" w:hAnsi="Roboto Condensed" w:cs="Arial"/>
          <w:sz w:val="24"/>
          <w:szCs w:val="24"/>
          <w:lang w:val="uk-UA" w:eastAsia="uk-UA"/>
        </w:rPr>
      </w:pPr>
      <w:r w:rsidRPr="00706B40">
        <w:rPr>
          <w:rFonts w:ascii="Roboto Condensed" w:eastAsia="Arial" w:hAnsi="Roboto Condensed" w:cs="Times New Roman"/>
          <w:color w:val="244061" w:themeColor="accent1" w:themeShade="80"/>
          <w:sz w:val="24"/>
          <w:szCs w:val="24"/>
          <w:lang w:val="uk-UA" w:eastAsia="uk-UA"/>
        </w:rPr>
        <w:t>Кафедра</w:t>
      </w:r>
      <w:r w:rsidR="00FF47BF" w:rsidRPr="00706B40">
        <w:rPr>
          <w:rFonts w:ascii="Roboto Condensed" w:eastAsia="Arial" w:hAnsi="Roboto Condensed" w:cs="Times New Roman"/>
          <w:color w:val="244061" w:themeColor="accent1" w:themeShade="80"/>
          <w:sz w:val="24"/>
          <w:szCs w:val="24"/>
          <w:lang w:val="uk-UA" w:eastAsia="uk-UA"/>
        </w:rPr>
        <w:t xml:space="preserve"> Іноземна філологія та переклад</w:t>
      </w:r>
    </w:p>
    <w:p w:rsidR="00561129" w:rsidRPr="00706B40" w:rsidRDefault="00A2488F" w:rsidP="00561129">
      <w:pPr>
        <w:spacing w:after="0"/>
        <w:rPr>
          <w:rFonts w:ascii="Roboto Condensed" w:eastAsia="Arial" w:hAnsi="Roboto Condensed" w:cs="Arial"/>
          <w:sz w:val="24"/>
          <w:szCs w:val="24"/>
          <w:lang w:val="uk-UA" w:eastAsia="uk-UA"/>
        </w:rPr>
      </w:pPr>
      <w:r>
        <w:rPr>
          <w:rFonts w:ascii="Roboto Condensed" w:eastAsia="Arial" w:hAnsi="Roboto Condensed" w:cs="Times New Roman"/>
          <w:sz w:val="24"/>
          <w:szCs w:val="24"/>
          <w:lang w:val="uk-UA" w:eastAsia="uk-UA"/>
        </w:rPr>
        <w:pict>
          <v:rect id="_x0000_i1025" style="width:0;height:1.5pt" o:hralign="center" o:hrstd="t" o:hr="t" fillcolor="#a0a0a0" stroked="f"/>
        </w:pict>
      </w:r>
    </w:p>
    <w:tbl>
      <w:tblPr>
        <w:tblStyle w:val="a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561129" w:rsidRPr="00706B40" w:rsidTr="00F17B5C">
        <w:tc>
          <w:tcPr>
            <w:tcW w:w="9356" w:type="dxa"/>
            <w:shd w:val="clear" w:color="auto" w:fill="C6D9F1" w:themeFill="text2" w:themeFillTint="33"/>
          </w:tcPr>
          <w:p w:rsidR="00561129" w:rsidRPr="00706B40" w:rsidRDefault="00561129" w:rsidP="00561129">
            <w:pPr>
              <w:keepNext/>
              <w:keepLines/>
              <w:pBdr>
                <w:top w:val="nil"/>
                <w:left w:val="nil"/>
                <w:bottom w:val="nil"/>
                <w:right w:val="nil"/>
                <w:between w:val="nil"/>
              </w:pBdr>
              <w:jc w:val="center"/>
              <w:outlineLvl w:val="2"/>
              <w:rPr>
                <w:rFonts w:ascii="Roboto Condensed" w:eastAsia="Oswald" w:hAnsi="Roboto Condensed" w:cs="Times New Roman"/>
                <w:b/>
                <w:sz w:val="24"/>
                <w:szCs w:val="24"/>
                <w:lang w:val="uk-UA" w:eastAsia="uk-UA"/>
              </w:rPr>
            </w:pPr>
            <w:r w:rsidRPr="00706B40">
              <w:rPr>
                <w:rFonts w:ascii="Roboto Condensed" w:eastAsia="Oswald" w:hAnsi="Roboto Condensed" w:cs="Times New Roman"/>
                <w:b/>
                <w:sz w:val="24"/>
                <w:szCs w:val="24"/>
                <w:lang w:val="uk-UA" w:eastAsia="uk-UA"/>
              </w:rPr>
              <w:t>СИЛАБУС</w:t>
            </w:r>
          </w:p>
          <w:p w:rsidR="00561129" w:rsidRPr="00706B40" w:rsidRDefault="00561129" w:rsidP="00561129">
            <w:pPr>
              <w:jc w:val="center"/>
              <w:rPr>
                <w:rFonts w:ascii="Roboto Condensed" w:eastAsia="Arial" w:hAnsi="Roboto Condensed" w:cs="Times New Roman"/>
                <w:b/>
                <w:sz w:val="24"/>
                <w:szCs w:val="24"/>
                <w:lang w:val="uk-UA" w:eastAsia="uk-UA"/>
              </w:rPr>
            </w:pPr>
            <w:r w:rsidRPr="00706B40">
              <w:rPr>
                <w:rFonts w:ascii="Roboto Condensed" w:eastAsia="Arial" w:hAnsi="Roboto Condensed" w:cs="Times New Roman"/>
                <w:b/>
                <w:sz w:val="24"/>
                <w:szCs w:val="24"/>
                <w:lang w:val="uk-UA" w:eastAsia="uk-UA"/>
              </w:rPr>
              <w:t>навчальної дисципліни (</w:t>
            </w:r>
            <w:r w:rsidR="00316E41" w:rsidRPr="00706B40">
              <w:rPr>
                <w:rFonts w:ascii="Roboto Condensed" w:eastAsia="Arial" w:hAnsi="Roboto Condensed" w:cs="Times New Roman"/>
                <w:b/>
                <w:sz w:val="24"/>
                <w:szCs w:val="24"/>
                <w:lang w:val="uk-UA" w:eastAsia="uk-UA"/>
              </w:rPr>
              <w:t>вибіркова</w:t>
            </w:r>
            <w:r w:rsidRPr="00706B40">
              <w:rPr>
                <w:rFonts w:ascii="Roboto Condensed" w:eastAsia="Arial" w:hAnsi="Roboto Condensed" w:cs="Times New Roman"/>
                <w:b/>
                <w:sz w:val="24"/>
                <w:szCs w:val="24"/>
                <w:lang w:val="uk-UA" w:eastAsia="uk-UA"/>
              </w:rPr>
              <w:t>)</w:t>
            </w:r>
          </w:p>
          <w:p w:rsidR="00F47081" w:rsidRPr="00706B40" w:rsidRDefault="00F47081" w:rsidP="004E6778">
            <w:pPr>
              <w:jc w:val="center"/>
              <w:rPr>
                <w:rFonts w:ascii="Times New Roman" w:eastAsia="Arial" w:hAnsi="Times New Roman" w:cs="Times New Roman"/>
                <w:sz w:val="24"/>
                <w:szCs w:val="24"/>
                <w:lang w:val="uk-UA" w:eastAsia="uk-UA"/>
              </w:rPr>
            </w:pPr>
            <w:r w:rsidRPr="00706B40">
              <w:rPr>
                <w:rFonts w:ascii="Times New Roman" w:hAnsi="Times New Roman" w:cs="Times New Roman"/>
                <w:b/>
                <w:smallCaps/>
                <w:sz w:val="24"/>
                <w:szCs w:val="24"/>
                <w:lang w:val="uk-UA"/>
              </w:rPr>
              <w:t>ЛІНГВОСЕМІОТИКА АНГЛОМОВНОГО ІНФОРМАЦІЙНОГО ПРОСТОРУ</w:t>
            </w:r>
            <w:r w:rsidRPr="00706B40">
              <w:rPr>
                <w:rFonts w:ascii="Times New Roman" w:eastAsia="Arial" w:hAnsi="Times New Roman" w:cs="Times New Roman"/>
                <w:sz w:val="24"/>
                <w:szCs w:val="24"/>
                <w:lang w:val="uk-UA" w:eastAsia="uk-UA"/>
              </w:rPr>
              <w:t xml:space="preserve"> </w:t>
            </w:r>
          </w:p>
          <w:p w:rsidR="00561129" w:rsidRPr="00706B40" w:rsidRDefault="00561129" w:rsidP="009B4232">
            <w:pPr>
              <w:jc w:val="center"/>
              <w:rPr>
                <w:rFonts w:ascii="Roboto Condensed" w:eastAsia="Oswald" w:hAnsi="Roboto Condensed" w:cs="Times New Roman"/>
                <w:b/>
                <w:color w:val="000000"/>
                <w:sz w:val="24"/>
                <w:szCs w:val="24"/>
                <w:lang w:val="uk-UA" w:eastAsia="uk-UA"/>
              </w:rPr>
            </w:pPr>
            <w:r w:rsidRPr="00706B40">
              <w:rPr>
                <w:rFonts w:ascii="Roboto Condensed" w:eastAsia="Arial" w:hAnsi="Roboto Condensed" w:cs="Times New Roman"/>
                <w:sz w:val="24"/>
                <w:szCs w:val="24"/>
                <w:lang w:val="uk-UA" w:eastAsia="uk-UA"/>
              </w:rPr>
              <w:t>Обсяг освітнього компонент</w:t>
            </w:r>
            <w:r w:rsidR="009B4232">
              <w:rPr>
                <w:rFonts w:ascii="Roboto Condensed" w:eastAsia="Arial" w:hAnsi="Roboto Condensed" w:cs="Times New Roman"/>
                <w:sz w:val="24"/>
                <w:szCs w:val="24"/>
                <w:lang w:val="uk-UA" w:eastAsia="uk-UA"/>
              </w:rPr>
              <w:t>а:</w:t>
            </w:r>
            <w:r w:rsidRPr="00706B40">
              <w:rPr>
                <w:rFonts w:ascii="Roboto Condensed" w:eastAsia="Arial" w:hAnsi="Roboto Condensed" w:cs="Times New Roman"/>
                <w:sz w:val="24"/>
                <w:szCs w:val="24"/>
                <w:lang w:val="uk-UA" w:eastAsia="uk-UA"/>
              </w:rPr>
              <w:t xml:space="preserve"> </w:t>
            </w:r>
            <w:r w:rsidR="004E6778" w:rsidRPr="00706B40">
              <w:rPr>
                <w:rFonts w:ascii="Roboto Condensed" w:eastAsia="Arial" w:hAnsi="Roboto Condensed" w:cs="Times New Roman"/>
                <w:sz w:val="24"/>
                <w:szCs w:val="24"/>
                <w:lang w:val="uk-UA" w:eastAsia="uk-UA"/>
              </w:rPr>
              <w:t xml:space="preserve">3 </w:t>
            </w:r>
            <w:r w:rsidR="00614D42" w:rsidRPr="00706B40">
              <w:rPr>
                <w:rFonts w:ascii="Roboto Condensed" w:eastAsia="Arial" w:hAnsi="Roboto Condensed" w:cs="Times New Roman"/>
                <w:sz w:val="24"/>
                <w:szCs w:val="24"/>
                <w:lang w:val="uk-UA" w:eastAsia="uk-UA"/>
              </w:rPr>
              <w:t xml:space="preserve">кредити </w:t>
            </w:r>
            <w:r w:rsidR="009B4232">
              <w:rPr>
                <w:rFonts w:ascii="Roboto Condensed" w:eastAsia="Arial" w:hAnsi="Roboto Condensed" w:cs="Times New Roman"/>
                <w:sz w:val="24"/>
                <w:szCs w:val="24"/>
                <w:lang w:val="uk-UA" w:eastAsia="uk-UA"/>
              </w:rPr>
              <w:t>ЄКТС</w:t>
            </w:r>
            <w:r w:rsidRPr="00706B40">
              <w:rPr>
                <w:rFonts w:ascii="Roboto Condensed" w:eastAsia="Arial" w:hAnsi="Roboto Condensed" w:cs="Times New Roman"/>
                <w:sz w:val="24"/>
                <w:szCs w:val="24"/>
                <w:lang w:val="uk-UA" w:eastAsia="uk-UA"/>
              </w:rPr>
              <w:t>/</w:t>
            </w:r>
            <w:r w:rsidR="00614D42" w:rsidRPr="00706B40">
              <w:rPr>
                <w:rFonts w:ascii="Roboto Condensed" w:eastAsia="Arial" w:hAnsi="Roboto Condensed" w:cs="Times New Roman"/>
                <w:sz w:val="24"/>
                <w:szCs w:val="24"/>
                <w:lang w:val="uk-UA" w:eastAsia="uk-UA"/>
              </w:rPr>
              <w:t xml:space="preserve"> </w:t>
            </w:r>
            <w:r w:rsidR="004E6778" w:rsidRPr="00706B40">
              <w:rPr>
                <w:rFonts w:ascii="Roboto Condensed" w:eastAsia="Arial" w:hAnsi="Roboto Condensed" w:cs="Times New Roman"/>
                <w:sz w:val="24"/>
                <w:szCs w:val="24"/>
                <w:lang w:val="uk-UA" w:eastAsia="uk-UA"/>
              </w:rPr>
              <w:t>90</w:t>
            </w:r>
            <w:r w:rsidR="00614D42" w:rsidRPr="00706B40">
              <w:rPr>
                <w:rFonts w:ascii="Roboto Condensed" w:eastAsia="Arial" w:hAnsi="Roboto Condensed" w:cs="Times New Roman"/>
                <w:sz w:val="24"/>
                <w:szCs w:val="24"/>
                <w:lang w:val="uk-UA" w:eastAsia="uk-UA"/>
              </w:rPr>
              <w:t xml:space="preserve"> </w:t>
            </w:r>
            <w:r w:rsidR="009B4232">
              <w:rPr>
                <w:rFonts w:ascii="Roboto Condensed" w:eastAsia="Arial" w:hAnsi="Roboto Condensed" w:cs="Times New Roman"/>
                <w:sz w:val="24"/>
                <w:szCs w:val="24"/>
                <w:lang w:val="uk-UA" w:eastAsia="uk-UA"/>
              </w:rPr>
              <w:t>годин</w:t>
            </w:r>
          </w:p>
        </w:tc>
      </w:tr>
    </w:tbl>
    <w:p w:rsidR="00561129" w:rsidRPr="00706B40" w:rsidRDefault="00A2488F" w:rsidP="00561129">
      <w:pPr>
        <w:spacing w:after="0"/>
        <w:rPr>
          <w:rFonts w:ascii="Roboto Condensed" w:eastAsia="Arial" w:hAnsi="Roboto Condensed" w:cs="Times New Roman"/>
          <w:sz w:val="24"/>
          <w:szCs w:val="24"/>
          <w:lang w:val="uk-UA" w:eastAsia="uk-UA"/>
        </w:rPr>
      </w:pPr>
      <w:r>
        <w:rPr>
          <w:rFonts w:ascii="Roboto Condensed" w:eastAsia="Arial" w:hAnsi="Roboto Condensed" w:cs="Times New Roman"/>
          <w:sz w:val="24"/>
          <w:szCs w:val="24"/>
          <w:lang w:val="uk-UA" w:eastAsia="uk-UA"/>
        </w:rPr>
        <w:pict>
          <v:rect id="_x0000_i1026" style="width:0;height:1.5pt" o:hralign="center" o:hrstd="t" o:hr="t" fillcolor="#a0a0a0" stroked="f"/>
        </w:pict>
      </w:r>
    </w:p>
    <w:p w:rsidR="000303BA" w:rsidRPr="00706B40" w:rsidRDefault="00561129" w:rsidP="000303BA">
      <w:pPr>
        <w:pStyle w:val="ac"/>
        <w:spacing w:before="0" w:beforeAutospacing="0" w:after="0" w:afterAutospacing="0"/>
        <w:jc w:val="center"/>
        <w:rPr>
          <w:lang w:val="uk-UA"/>
        </w:rPr>
      </w:pPr>
      <w:r w:rsidRPr="00706B40">
        <w:rPr>
          <w:rFonts w:ascii="Roboto Condensed" w:eastAsia="Arial" w:hAnsi="Roboto Condensed"/>
          <w:color w:val="244061" w:themeColor="accent1" w:themeShade="80"/>
          <w:lang w:val="uk-UA" w:eastAsia="uk-UA"/>
        </w:rPr>
        <w:t>Освітня програма «</w:t>
      </w:r>
      <w:r w:rsidR="000303BA" w:rsidRPr="00706B40">
        <w:rPr>
          <w:color w:val="000000"/>
        </w:rPr>
        <w:t>Германські мови та літератури (переклад включно)</w:t>
      </w:r>
      <w:r w:rsidR="000303BA" w:rsidRPr="00706B40">
        <w:rPr>
          <w:color w:val="000000"/>
          <w:lang w:val="uk-UA"/>
        </w:rPr>
        <w:t>»</w:t>
      </w:r>
    </w:p>
    <w:p w:rsidR="000303BA" w:rsidRPr="00706B40" w:rsidRDefault="000303BA" w:rsidP="000303BA">
      <w:pPr>
        <w:pStyle w:val="ac"/>
        <w:spacing w:before="0" w:beforeAutospacing="0" w:after="0" w:afterAutospacing="0"/>
        <w:jc w:val="center"/>
      </w:pPr>
      <w:r w:rsidRPr="00706B40">
        <w:rPr>
          <w:color w:val="000000"/>
        </w:rPr>
        <w:t>першого (бакалаврського) рівня вищої освіти</w:t>
      </w:r>
    </w:p>
    <w:p w:rsidR="00561129" w:rsidRPr="00706B40" w:rsidRDefault="00561129" w:rsidP="009B4232">
      <w:pPr>
        <w:keepNext/>
        <w:jc w:val="center"/>
        <w:rPr>
          <w:rFonts w:ascii="Roboto Condensed" w:eastAsia="Arial" w:hAnsi="Roboto Condensed" w:cs="Times New Roman"/>
          <w:sz w:val="24"/>
          <w:szCs w:val="24"/>
          <w:lang w:val="uk-UA" w:eastAsia="uk-UA"/>
        </w:rPr>
      </w:pPr>
      <w:r w:rsidRPr="00706B40">
        <w:rPr>
          <w:rFonts w:ascii="Roboto Condensed" w:eastAsia="Arial" w:hAnsi="Roboto Condensed" w:cs="Times New Roman"/>
          <w:color w:val="244061" w:themeColor="accent1" w:themeShade="80"/>
          <w:sz w:val="24"/>
          <w:szCs w:val="24"/>
          <w:lang w:val="uk-UA" w:eastAsia="uk-UA"/>
        </w:rPr>
        <w:t xml:space="preserve">Спеціальність – </w:t>
      </w:r>
      <w:r w:rsidR="009B4232">
        <w:rPr>
          <w:rFonts w:ascii="Times New Roman" w:hAnsi="Times New Roman"/>
          <w:sz w:val="24"/>
          <w:szCs w:val="24"/>
          <w:lang w:val="uk-UA"/>
        </w:rPr>
        <w:t>035 Філологія</w:t>
      </w:r>
      <w:r w:rsidR="00A2488F">
        <w:rPr>
          <w:rFonts w:ascii="Roboto Condensed" w:eastAsia="Arial" w:hAnsi="Roboto Condensed" w:cs="Times New Roman"/>
          <w:sz w:val="24"/>
          <w:szCs w:val="24"/>
          <w:lang w:val="uk-UA" w:eastAsia="uk-UA"/>
        </w:rPr>
        <w:pict>
          <v:rect id="_x0000_i1027" style="width:0;height:1.5pt" o:hralign="center" o:hrstd="t" o:hr="t" fillcolor="#a0a0a0" stroked="f"/>
        </w:pict>
      </w:r>
    </w:p>
    <w:tbl>
      <w:tblPr>
        <w:tblStyle w:val="a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561129" w:rsidRPr="00706B40" w:rsidTr="00F17B5C">
        <w:tc>
          <w:tcPr>
            <w:tcW w:w="9356" w:type="dxa"/>
            <w:shd w:val="clear" w:color="auto" w:fill="C6D9F1" w:themeFill="text2" w:themeFillTint="33"/>
          </w:tcPr>
          <w:p w:rsidR="00561129" w:rsidRPr="00706B40" w:rsidRDefault="00561129" w:rsidP="00561129">
            <w:pPr>
              <w:pBdr>
                <w:top w:val="nil"/>
                <w:left w:val="nil"/>
                <w:bottom w:val="nil"/>
                <w:right w:val="nil"/>
                <w:between w:val="nil"/>
              </w:pBdr>
              <w:tabs>
                <w:tab w:val="left" w:pos="220"/>
                <w:tab w:val="left" w:pos="720"/>
              </w:tabs>
              <w:rPr>
                <w:rFonts w:ascii="Roboto Condensed" w:eastAsia="Oswald" w:hAnsi="Roboto Condensed" w:cs="Times New Roman"/>
                <w:b/>
                <w:color w:val="000000"/>
                <w:sz w:val="24"/>
                <w:szCs w:val="24"/>
                <w:lang w:val="uk-UA" w:eastAsia="uk-UA"/>
              </w:rPr>
            </w:pPr>
            <w:r w:rsidRPr="00706B40">
              <w:rPr>
                <w:rFonts w:ascii="Roboto Condensed" w:eastAsia="Oswald" w:hAnsi="Roboto Condensed" w:cs="Times New Roman"/>
                <w:b/>
                <w:color w:val="000000"/>
                <w:sz w:val="24"/>
                <w:szCs w:val="24"/>
                <w:lang w:val="uk-UA" w:eastAsia="uk-UA"/>
              </w:rPr>
              <w:t>ІНФОРМАЦІЯ ПРО ВИКЛАДАЧА</w:t>
            </w:r>
          </w:p>
        </w:tc>
      </w:tr>
    </w:tbl>
    <w:p w:rsidR="00561129" w:rsidRPr="00706B40" w:rsidRDefault="00561129" w:rsidP="00561129">
      <w:pPr>
        <w:pBdr>
          <w:top w:val="nil"/>
          <w:left w:val="nil"/>
          <w:bottom w:val="nil"/>
          <w:right w:val="nil"/>
          <w:between w:val="nil"/>
        </w:pBdr>
        <w:tabs>
          <w:tab w:val="left" w:pos="220"/>
          <w:tab w:val="left" w:pos="720"/>
        </w:tabs>
        <w:spacing w:after="0" w:line="240" w:lineRule="auto"/>
        <w:rPr>
          <w:rFonts w:ascii="Roboto Condensed" w:eastAsia="Oswald" w:hAnsi="Roboto Condensed" w:cs="Times New Roman"/>
          <w:b/>
          <w:color w:val="000000"/>
          <w:sz w:val="24"/>
          <w:szCs w:val="24"/>
          <w:lang w:val="uk-UA" w:eastAsia="uk-U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9095"/>
      </w:tblGrid>
      <w:tr w:rsidR="00561129" w:rsidRPr="00706B40" w:rsidTr="009B4232">
        <w:trPr>
          <w:trHeight w:val="2822"/>
        </w:trPr>
        <w:tc>
          <w:tcPr>
            <w:tcW w:w="250" w:type="dxa"/>
          </w:tcPr>
          <w:p w:rsidR="00561129" w:rsidRPr="00706B40" w:rsidRDefault="00561129" w:rsidP="00561129">
            <w:pPr>
              <w:tabs>
                <w:tab w:val="left" w:pos="220"/>
                <w:tab w:val="left" w:pos="720"/>
              </w:tabs>
              <w:rPr>
                <w:rFonts w:ascii="Roboto Condensed" w:eastAsia="Oswald" w:hAnsi="Roboto Condensed" w:cs="Times New Roman"/>
                <w:b/>
                <w:color w:val="000000"/>
                <w:sz w:val="24"/>
                <w:szCs w:val="24"/>
                <w:lang w:val="uk-UA" w:eastAsia="uk-UA"/>
              </w:rPr>
            </w:pPr>
            <w:bookmarkStart w:id="0" w:name="_GoBack"/>
            <w:bookmarkEnd w:id="0"/>
          </w:p>
        </w:tc>
        <w:tc>
          <w:tcPr>
            <w:tcW w:w="9095" w:type="dxa"/>
          </w:tcPr>
          <w:p w:rsidR="00561129" w:rsidRPr="00706B40" w:rsidRDefault="00FF47BF" w:rsidP="00561129">
            <w:pPr>
              <w:pBdr>
                <w:top w:val="nil"/>
                <w:left w:val="nil"/>
                <w:bottom w:val="nil"/>
                <w:right w:val="nil"/>
                <w:between w:val="nil"/>
              </w:pBdr>
              <w:tabs>
                <w:tab w:val="left" w:pos="220"/>
                <w:tab w:val="left" w:pos="720"/>
              </w:tabs>
              <w:rPr>
                <w:rFonts w:ascii="Roboto Condensed" w:eastAsia="Arial" w:hAnsi="Roboto Condensed" w:cs="Times New Roman"/>
                <w:i/>
                <w:sz w:val="24"/>
                <w:szCs w:val="24"/>
                <w:lang w:val="uk-UA" w:eastAsia="uk-UA"/>
              </w:rPr>
            </w:pPr>
            <w:r w:rsidRPr="00706B40">
              <w:rPr>
                <w:rFonts w:ascii="Roboto Condensed" w:eastAsia="Arial" w:hAnsi="Roboto Condensed" w:cs="Times New Roman"/>
                <w:b/>
                <w:bCs/>
                <w:i/>
                <w:sz w:val="24"/>
                <w:szCs w:val="24"/>
                <w:lang w:val="uk-UA" w:eastAsia="uk-UA"/>
              </w:rPr>
              <w:t>Лещенко Ганна Анатоліївна</w:t>
            </w:r>
            <w:r w:rsidR="00561129" w:rsidRPr="00706B40">
              <w:rPr>
                <w:rFonts w:ascii="Roboto Condensed" w:eastAsia="Arial" w:hAnsi="Roboto Condensed" w:cs="Times New Roman"/>
                <w:b/>
                <w:bCs/>
                <w:i/>
                <w:sz w:val="24"/>
                <w:szCs w:val="24"/>
                <w:lang w:val="uk-UA" w:eastAsia="uk-UA"/>
              </w:rPr>
              <w:t xml:space="preserve">, </w:t>
            </w:r>
            <w:r w:rsidRPr="00706B40">
              <w:rPr>
                <w:rFonts w:ascii="Roboto Condensed" w:eastAsia="Arial" w:hAnsi="Roboto Condensed" w:cs="Times New Roman"/>
                <w:b/>
                <w:bCs/>
                <w:i/>
                <w:sz w:val="24"/>
                <w:szCs w:val="24"/>
                <w:lang w:val="uk-UA" w:eastAsia="uk-UA"/>
              </w:rPr>
              <w:t>доцент</w:t>
            </w:r>
            <w:r w:rsidR="00561129" w:rsidRPr="00706B40">
              <w:rPr>
                <w:rFonts w:ascii="Roboto Condensed" w:eastAsia="Arial" w:hAnsi="Roboto Condensed" w:cs="Times New Roman"/>
                <w:b/>
                <w:bCs/>
                <w:i/>
                <w:sz w:val="24"/>
                <w:szCs w:val="24"/>
                <w:lang w:val="uk-UA" w:eastAsia="uk-UA"/>
              </w:rPr>
              <w:t xml:space="preserve">, </w:t>
            </w:r>
            <w:r w:rsidRPr="00706B40">
              <w:rPr>
                <w:rFonts w:ascii="Roboto Condensed" w:eastAsia="Arial" w:hAnsi="Roboto Condensed" w:cs="Times New Roman"/>
                <w:b/>
                <w:bCs/>
                <w:i/>
                <w:sz w:val="24"/>
                <w:szCs w:val="24"/>
                <w:lang w:val="uk-UA" w:eastAsia="uk-UA"/>
              </w:rPr>
              <w:t>к.філол.наук</w:t>
            </w:r>
          </w:p>
          <w:p w:rsidR="00561129" w:rsidRPr="00706B40" w:rsidRDefault="00561129" w:rsidP="00561129">
            <w:pPr>
              <w:pBdr>
                <w:top w:val="nil"/>
                <w:left w:val="nil"/>
                <w:bottom w:val="nil"/>
                <w:right w:val="nil"/>
                <w:between w:val="nil"/>
              </w:pBdr>
              <w:tabs>
                <w:tab w:val="left" w:pos="220"/>
                <w:tab w:val="left" w:pos="720"/>
              </w:tabs>
              <w:rPr>
                <w:rFonts w:ascii="Roboto Condensed" w:eastAsia="Arial" w:hAnsi="Roboto Condensed" w:cs="Times New Roman"/>
                <w:b/>
                <w:bCs/>
                <w:i/>
                <w:sz w:val="24"/>
                <w:szCs w:val="24"/>
                <w:lang w:val="uk-UA" w:eastAsia="uk-UA"/>
              </w:rPr>
            </w:pPr>
          </w:p>
          <w:p w:rsidR="00561129" w:rsidRPr="00706B40" w:rsidRDefault="00561129" w:rsidP="00561129">
            <w:pPr>
              <w:pBdr>
                <w:top w:val="nil"/>
                <w:left w:val="nil"/>
                <w:bottom w:val="nil"/>
                <w:right w:val="nil"/>
                <w:between w:val="nil"/>
              </w:pBdr>
              <w:tabs>
                <w:tab w:val="left" w:pos="220"/>
                <w:tab w:val="left" w:pos="720"/>
              </w:tabs>
              <w:rPr>
                <w:rFonts w:ascii="Roboto Condensed" w:eastAsia="Arial" w:hAnsi="Roboto Condensed" w:cs="Times New Roman"/>
                <w:b/>
                <w:bCs/>
                <w:i/>
                <w:sz w:val="24"/>
                <w:szCs w:val="24"/>
                <w:lang w:val="uk-UA" w:eastAsia="uk-UA"/>
              </w:rPr>
            </w:pPr>
            <w:r w:rsidRPr="00706B40">
              <w:rPr>
                <w:rFonts w:ascii="Roboto Condensed" w:eastAsia="Arial" w:hAnsi="Roboto Condensed" w:cs="Times New Roman"/>
                <w:b/>
                <w:bCs/>
                <w:i/>
                <w:sz w:val="24"/>
                <w:szCs w:val="24"/>
                <w:lang w:val="uk-UA" w:eastAsia="uk-UA"/>
              </w:rPr>
              <w:t>Контактна інформація:</w:t>
            </w:r>
          </w:p>
          <w:p w:rsidR="000303BA" w:rsidRPr="00706B40" w:rsidRDefault="000303BA" w:rsidP="000303BA">
            <w:pPr>
              <w:pStyle w:val="ac"/>
              <w:spacing w:before="0" w:beforeAutospacing="0" w:after="0" w:afterAutospacing="0"/>
              <w:ind w:left="-3" w:hanging="3"/>
              <w:jc w:val="both"/>
            </w:pPr>
            <w:r w:rsidRPr="00706B40">
              <w:rPr>
                <w:rFonts w:ascii="Roboto Condensed" w:eastAsia="Arial" w:hAnsi="Roboto Condensed"/>
                <w:i/>
                <w:lang w:val="uk-UA" w:eastAsia="uk-UA"/>
              </w:rPr>
              <w:t xml:space="preserve">- </w:t>
            </w:r>
            <w:r w:rsidRPr="00706B40">
              <w:rPr>
                <w:i/>
                <w:iCs/>
                <w:color w:val="000000"/>
              </w:rPr>
              <w:t xml:space="preserve">Телефон кафедри: 061 </w:t>
            </w:r>
            <w:r w:rsidRPr="00706B40">
              <w:rPr>
                <w:i/>
                <w:iCs/>
                <w:color w:val="000000"/>
                <w:shd w:val="clear" w:color="auto" w:fill="FFFFFF"/>
              </w:rPr>
              <w:t>769 85 89</w:t>
            </w:r>
            <w:r w:rsidRPr="00706B40">
              <w:rPr>
                <w:i/>
                <w:iCs/>
                <w:color w:val="000000"/>
              </w:rPr>
              <w:t>,</w:t>
            </w:r>
          </w:p>
          <w:p w:rsidR="000303BA" w:rsidRPr="00706B40" w:rsidRDefault="000303BA" w:rsidP="000303BA">
            <w:pPr>
              <w:pStyle w:val="ac"/>
              <w:spacing w:before="0" w:beforeAutospacing="0" w:after="0" w:afterAutospacing="0"/>
            </w:pPr>
            <w:r w:rsidRPr="00706B40">
              <w:rPr>
                <w:rFonts w:ascii="Roboto Condensed" w:eastAsia="Arial" w:hAnsi="Roboto Condensed"/>
                <w:i/>
                <w:lang w:val="uk-UA" w:eastAsia="uk-UA"/>
              </w:rPr>
              <w:t xml:space="preserve">- </w:t>
            </w:r>
            <w:r w:rsidRPr="00706B40">
              <w:rPr>
                <w:i/>
                <w:iCs/>
                <w:color w:val="000000"/>
              </w:rPr>
              <w:t>E-mail: kafedra_pereklad@zntu.edu.ua;</w:t>
            </w:r>
          </w:p>
          <w:p w:rsidR="00561129" w:rsidRPr="00706B40" w:rsidRDefault="00561129" w:rsidP="00561129">
            <w:pPr>
              <w:pBdr>
                <w:top w:val="nil"/>
                <w:left w:val="nil"/>
                <w:bottom w:val="nil"/>
                <w:right w:val="nil"/>
                <w:between w:val="nil"/>
              </w:pBdr>
              <w:tabs>
                <w:tab w:val="left" w:pos="220"/>
                <w:tab w:val="left" w:pos="720"/>
              </w:tabs>
              <w:rPr>
                <w:rFonts w:ascii="Roboto Condensed" w:eastAsia="Arial" w:hAnsi="Roboto Condensed" w:cs="Times New Roman"/>
                <w:i/>
                <w:sz w:val="24"/>
                <w:szCs w:val="24"/>
                <w:lang w:val="uk-UA" w:eastAsia="uk-UA"/>
              </w:rPr>
            </w:pPr>
            <w:r w:rsidRPr="00706B40">
              <w:rPr>
                <w:rFonts w:ascii="Roboto Condensed" w:eastAsia="Arial" w:hAnsi="Roboto Condensed" w:cs="Times New Roman"/>
                <w:i/>
                <w:sz w:val="24"/>
                <w:szCs w:val="24"/>
                <w:lang w:val="uk-UA" w:eastAsia="uk-UA"/>
              </w:rPr>
              <w:t>- навчальний корпус</w:t>
            </w:r>
            <w:r w:rsidR="00FF47BF" w:rsidRPr="00706B40">
              <w:rPr>
                <w:rFonts w:ascii="Roboto Condensed" w:eastAsia="Arial" w:hAnsi="Roboto Condensed" w:cs="Times New Roman"/>
                <w:i/>
                <w:sz w:val="24"/>
                <w:szCs w:val="24"/>
                <w:lang w:eastAsia="uk-UA"/>
              </w:rPr>
              <w:t xml:space="preserve"> </w:t>
            </w:r>
            <w:r w:rsidR="00FF47BF" w:rsidRPr="00706B40">
              <w:rPr>
                <w:rFonts w:ascii="Roboto Condensed" w:eastAsia="Arial" w:hAnsi="Roboto Condensed" w:cs="Times New Roman"/>
                <w:i/>
                <w:sz w:val="24"/>
                <w:szCs w:val="24"/>
                <w:lang w:val="en-US" w:eastAsia="uk-UA"/>
              </w:rPr>
              <w:t>I</w:t>
            </w:r>
            <w:r w:rsidRPr="00706B40">
              <w:rPr>
                <w:rFonts w:ascii="Roboto Condensed" w:eastAsia="Arial" w:hAnsi="Roboto Condensed" w:cs="Times New Roman"/>
                <w:i/>
                <w:sz w:val="24"/>
                <w:szCs w:val="24"/>
                <w:lang w:val="uk-UA" w:eastAsia="uk-UA"/>
              </w:rPr>
              <w:t xml:space="preserve"> та номер аудиторії</w:t>
            </w:r>
            <w:r w:rsidR="00FF47BF" w:rsidRPr="00706B40">
              <w:rPr>
                <w:rFonts w:ascii="Roboto Condensed" w:eastAsia="Arial" w:hAnsi="Roboto Condensed" w:cs="Times New Roman"/>
                <w:i/>
                <w:sz w:val="24"/>
                <w:szCs w:val="24"/>
                <w:lang w:eastAsia="uk-UA"/>
              </w:rPr>
              <w:t xml:space="preserve"> 236 </w:t>
            </w:r>
            <w:r w:rsidR="00FF47BF" w:rsidRPr="00706B40">
              <w:rPr>
                <w:rFonts w:ascii="Roboto Condensed" w:eastAsia="Arial" w:hAnsi="Roboto Condensed" w:cs="Times New Roman"/>
                <w:i/>
                <w:sz w:val="24"/>
                <w:szCs w:val="24"/>
                <w:lang w:val="en-US" w:eastAsia="uk-UA"/>
              </w:rPr>
              <w:t>a</w:t>
            </w:r>
          </w:p>
          <w:p w:rsidR="00561129" w:rsidRPr="00706B40" w:rsidRDefault="00561129" w:rsidP="00561129">
            <w:pPr>
              <w:pBdr>
                <w:top w:val="nil"/>
                <w:left w:val="nil"/>
                <w:bottom w:val="nil"/>
                <w:right w:val="nil"/>
                <w:between w:val="nil"/>
              </w:pBdr>
              <w:tabs>
                <w:tab w:val="left" w:pos="220"/>
                <w:tab w:val="left" w:pos="720"/>
              </w:tabs>
              <w:rPr>
                <w:rFonts w:ascii="Roboto Condensed" w:eastAsia="Arial" w:hAnsi="Roboto Condensed" w:cs="Times New Roman"/>
                <w:b/>
                <w:bCs/>
                <w:i/>
                <w:sz w:val="24"/>
                <w:szCs w:val="24"/>
                <w:lang w:val="uk-UA" w:eastAsia="uk-UA"/>
              </w:rPr>
            </w:pPr>
          </w:p>
          <w:p w:rsidR="00561129" w:rsidRPr="00706B40" w:rsidRDefault="00561129" w:rsidP="00561129">
            <w:pPr>
              <w:pBdr>
                <w:top w:val="nil"/>
                <w:left w:val="nil"/>
                <w:bottom w:val="nil"/>
                <w:right w:val="nil"/>
                <w:between w:val="nil"/>
              </w:pBdr>
              <w:tabs>
                <w:tab w:val="left" w:pos="220"/>
                <w:tab w:val="left" w:pos="720"/>
              </w:tabs>
              <w:rPr>
                <w:rFonts w:ascii="Roboto Condensed" w:eastAsia="Arial" w:hAnsi="Roboto Condensed" w:cs="Times New Roman"/>
                <w:b/>
                <w:bCs/>
                <w:i/>
                <w:sz w:val="24"/>
                <w:szCs w:val="24"/>
                <w:lang w:val="uk-UA" w:eastAsia="uk-UA"/>
              </w:rPr>
            </w:pPr>
            <w:r w:rsidRPr="00706B40">
              <w:rPr>
                <w:rFonts w:ascii="Roboto Condensed" w:eastAsia="Arial" w:hAnsi="Roboto Condensed" w:cs="Times New Roman"/>
                <w:b/>
                <w:bCs/>
                <w:i/>
                <w:sz w:val="24"/>
                <w:szCs w:val="24"/>
                <w:lang w:val="uk-UA" w:eastAsia="uk-UA"/>
              </w:rPr>
              <w:t>Час і місце проведення консультацій:</w:t>
            </w:r>
          </w:p>
          <w:p w:rsidR="00561129" w:rsidRPr="00706B40" w:rsidRDefault="000303BA" w:rsidP="00561129">
            <w:pPr>
              <w:pBdr>
                <w:top w:val="nil"/>
                <w:left w:val="nil"/>
                <w:bottom w:val="nil"/>
                <w:right w:val="nil"/>
                <w:between w:val="nil"/>
              </w:pBdr>
              <w:tabs>
                <w:tab w:val="left" w:pos="220"/>
                <w:tab w:val="left" w:pos="720"/>
              </w:tabs>
              <w:rPr>
                <w:rFonts w:ascii="Roboto Condensed" w:eastAsia="Oswald" w:hAnsi="Roboto Condensed" w:cs="Times New Roman"/>
                <w:b/>
                <w:color w:val="000000"/>
                <w:sz w:val="24"/>
                <w:szCs w:val="24"/>
                <w:lang w:val="uk-UA" w:eastAsia="uk-UA"/>
              </w:rPr>
            </w:pPr>
            <w:r w:rsidRPr="00706B40">
              <w:rPr>
                <w:rFonts w:ascii="Roboto Condensed" w:eastAsia="Arial" w:hAnsi="Roboto Condensed" w:cs="Times New Roman"/>
                <w:i/>
                <w:sz w:val="24"/>
                <w:szCs w:val="24"/>
                <w:lang w:val="uk-UA" w:eastAsia="uk-UA"/>
              </w:rPr>
              <w:t>За розкладом</w:t>
            </w:r>
          </w:p>
        </w:tc>
      </w:tr>
    </w:tbl>
    <w:p w:rsidR="00561129" w:rsidRPr="00706B40" w:rsidRDefault="00A2488F" w:rsidP="00561129">
      <w:pPr>
        <w:spacing w:after="0" w:line="240" w:lineRule="auto"/>
        <w:jc w:val="both"/>
        <w:rPr>
          <w:rFonts w:ascii="Roboto Condensed" w:eastAsia="Arial" w:hAnsi="Roboto Condensed" w:cs="Times New Roman"/>
          <w:sz w:val="24"/>
          <w:szCs w:val="24"/>
          <w:lang w:val="uk-UA" w:eastAsia="uk-UA"/>
        </w:rPr>
      </w:pPr>
      <w:r>
        <w:rPr>
          <w:rFonts w:ascii="Roboto Condensed" w:eastAsia="Arial" w:hAnsi="Roboto Condensed" w:cs="Times New Roman"/>
          <w:sz w:val="24"/>
          <w:szCs w:val="24"/>
          <w:lang w:val="uk-UA" w:eastAsia="uk-UA"/>
        </w:rPr>
        <w:pict>
          <v:rect id="_x0000_i1028" style="width:0;height:1.5pt" o:hralign="center" o:hrstd="t" o:hr="t" fillcolor="#a0a0a0" stroked="f"/>
        </w:pict>
      </w:r>
    </w:p>
    <w:tbl>
      <w:tblPr>
        <w:tblStyle w:val="a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561129" w:rsidRPr="00706B40" w:rsidTr="00F17B5C">
        <w:tc>
          <w:tcPr>
            <w:tcW w:w="9356" w:type="dxa"/>
            <w:shd w:val="clear" w:color="auto" w:fill="C6D9F1" w:themeFill="text2" w:themeFillTint="33"/>
          </w:tcPr>
          <w:p w:rsidR="00561129" w:rsidRPr="00706B40" w:rsidRDefault="00561129" w:rsidP="00561129">
            <w:pPr>
              <w:keepNext/>
              <w:keepLines/>
              <w:pBdr>
                <w:top w:val="nil"/>
                <w:left w:val="nil"/>
                <w:bottom w:val="nil"/>
                <w:right w:val="nil"/>
                <w:between w:val="nil"/>
              </w:pBdr>
              <w:outlineLvl w:val="2"/>
              <w:rPr>
                <w:rFonts w:ascii="Roboto Condensed" w:eastAsia="Oswald" w:hAnsi="Roboto Condensed" w:cs="Times New Roman"/>
                <w:b/>
                <w:color w:val="000000"/>
                <w:sz w:val="24"/>
                <w:szCs w:val="24"/>
                <w:lang w:val="uk-UA" w:eastAsia="uk-UA"/>
              </w:rPr>
            </w:pPr>
            <w:r w:rsidRPr="00706B40">
              <w:rPr>
                <w:rFonts w:ascii="Roboto Condensed" w:eastAsia="Oswald" w:hAnsi="Roboto Condensed" w:cs="Times New Roman"/>
                <w:b/>
                <w:color w:val="000000"/>
                <w:sz w:val="24"/>
                <w:szCs w:val="24"/>
                <w:lang w:val="uk-UA" w:eastAsia="uk-UA"/>
              </w:rPr>
              <w:t>ОПИС КУРСУ</w:t>
            </w:r>
          </w:p>
        </w:tc>
      </w:tr>
    </w:tbl>
    <w:p w:rsidR="00561129" w:rsidRPr="00706B40" w:rsidRDefault="00561129" w:rsidP="00561129">
      <w:pPr>
        <w:spacing w:after="0"/>
        <w:rPr>
          <w:rFonts w:ascii="Roboto Condensed" w:eastAsia="Arial" w:hAnsi="Roboto Condensed" w:cs="Arial"/>
          <w:sz w:val="24"/>
          <w:szCs w:val="24"/>
          <w:lang w:val="uk-UA" w:eastAsia="uk-UA"/>
        </w:rPr>
      </w:pPr>
    </w:p>
    <w:p w:rsidR="00561129" w:rsidRPr="00706B40" w:rsidRDefault="004E6778" w:rsidP="004E6778">
      <w:pPr>
        <w:spacing w:after="0" w:line="240" w:lineRule="auto"/>
        <w:jc w:val="both"/>
        <w:rPr>
          <w:rFonts w:ascii="Roboto Condensed" w:eastAsia="Arial" w:hAnsi="Roboto Condensed" w:cs="Times New Roman"/>
          <w:sz w:val="24"/>
          <w:szCs w:val="24"/>
          <w:lang w:val="uk-UA" w:eastAsia="uk-UA"/>
        </w:rPr>
      </w:pPr>
      <w:r w:rsidRPr="00706B40">
        <w:rPr>
          <w:rFonts w:ascii="Times New Roman" w:hAnsi="Times New Roman" w:cs="Times New Roman"/>
          <w:sz w:val="24"/>
          <w:szCs w:val="24"/>
          <w:lang w:val="uk-UA"/>
        </w:rPr>
        <w:t xml:space="preserve">Курс </w:t>
      </w:r>
      <w:r w:rsidR="00316E41" w:rsidRPr="00706B40">
        <w:rPr>
          <w:rFonts w:ascii="Times New Roman" w:hAnsi="Times New Roman" w:cs="Times New Roman"/>
          <w:bCs/>
          <w:i/>
          <w:iCs/>
          <w:smallCaps/>
          <w:sz w:val="24"/>
          <w:szCs w:val="24"/>
          <w:lang w:val="uk-UA"/>
        </w:rPr>
        <w:t>«ЛІНГВОСЕМІОТИКА АНГЛОМОВНОГО ІНФОРМАЦІЙНОГО ПРОСТОРУ»</w:t>
      </w:r>
      <w:r w:rsidR="00316E41" w:rsidRPr="00706B40">
        <w:rPr>
          <w:rFonts w:ascii="Times New Roman" w:hAnsi="Times New Roman" w:cs="Times New Roman"/>
          <w:bCs/>
          <w:i/>
          <w:iCs/>
          <w:sz w:val="24"/>
          <w:szCs w:val="24"/>
          <w:lang w:val="uk-UA"/>
        </w:rPr>
        <w:t xml:space="preserve"> </w:t>
      </w:r>
      <w:r w:rsidRPr="00706B40">
        <w:rPr>
          <w:rFonts w:ascii="Times New Roman" w:hAnsi="Times New Roman" w:cs="Times New Roman"/>
          <w:i/>
          <w:iCs/>
          <w:sz w:val="24"/>
          <w:szCs w:val="24"/>
          <w:lang w:val="uk-UA"/>
        </w:rPr>
        <w:t xml:space="preserve"> </w:t>
      </w:r>
      <w:r w:rsidR="00316E41" w:rsidRPr="00706B40">
        <w:rPr>
          <w:rFonts w:ascii="Times New Roman" w:hAnsi="Times New Roman" w:cs="Times New Roman"/>
          <w:iCs/>
          <w:sz w:val="24"/>
          <w:szCs w:val="24"/>
          <w:lang w:val="uk-UA"/>
        </w:rPr>
        <w:t xml:space="preserve">спрямований на ознайомлення студентів із лінгвосеміотичним базисом природної мови (англійської). Образні дефініції мов програмування, міждисциплінарність текстів інноваційних розробок в області робототехніки, комп’ютерних технологій і суміжних наук проявляються у використанні міріад лексичних і стилістичних засобів в англомовному </w:t>
      </w:r>
      <w:r w:rsidR="00015907" w:rsidRPr="00706B40">
        <w:rPr>
          <w:rFonts w:ascii="Times New Roman" w:hAnsi="Times New Roman" w:cs="Times New Roman"/>
          <w:iCs/>
          <w:sz w:val="24"/>
          <w:szCs w:val="24"/>
          <w:lang w:val="uk-UA"/>
        </w:rPr>
        <w:t>цифровому</w:t>
      </w:r>
      <w:r w:rsidR="00316E41" w:rsidRPr="00706B40">
        <w:rPr>
          <w:rFonts w:ascii="Times New Roman" w:hAnsi="Times New Roman" w:cs="Times New Roman"/>
          <w:iCs/>
          <w:sz w:val="24"/>
          <w:szCs w:val="24"/>
          <w:lang w:val="uk-UA"/>
        </w:rPr>
        <w:t xml:space="preserve"> дискурсі. Сучасний лінгвіст</w:t>
      </w:r>
      <w:r w:rsidR="00316E41" w:rsidRPr="00706B40">
        <w:rPr>
          <w:rFonts w:ascii="Times New Roman" w:hAnsi="Times New Roman" w:cs="Times New Roman"/>
          <w:iCs/>
          <w:sz w:val="24"/>
          <w:szCs w:val="24"/>
        </w:rPr>
        <w:t>/</w:t>
      </w:r>
      <w:r w:rsidR="00316E41" w:rsidRPr="00706B40">
        <w:rPr>
          <w:rFonts w:ascii="Times New Roman" w:hAnsi="Times New Roman" w:cs="Times New Roman"/>
          <w:iCs/>
          <w:sz w:val="24"/>
          <w:szCs w:val="24"/>
          <w:lang w:val="uk-UA"/>
        </w:rPr>
        <w:t>перекладач має за нагальну потребу бути обізнаним із вищезгаданими комплексними соціокультурними та технократичними трансформаціями.</w:t>
      </w:r>
      <w:r w:rsidR="00316E41" w:rsidRPr="00706B40">
        <w:rPr>
          <w:iCs/>
          <w:sz w:val="24"/>
          <w:szCs w:val="24"/>
          <w:lang w:val="uk-UA"/>
        </w:rPr>
        <w:t xml:space="preserve"> </w:t>
      </w:r>
      <w:r w:rsidR="00A2488F">
        <w:rPr>
          <w:rFonts w:ascii="Roboto Condensed" w:eastAsia="Arial" w:hAnsi="Roboto Condensed" w:cs="Times New Roman"/>
          <w:sz w:val="24"/>
          <w:szCs w:val="24"/>
          <w:lang w:val="uk-UA" w:eastAsia="uk-UA"/>
        </w:rPr>
        <w:pict>
          <v:rect id="_x0000_i1029" style="width:0;height:1.5pt" o:hralign="center" o:hrstd="t" o:hr="t" fillcolor="#a0a0a0" stroked="f"/>
        </w:pict>
      </w:r>
    </w:p>
    <w:tbl>
      <w:tblPr>
        <w:tblStyle w:val="a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561129" w:rsidRPr="00706B40" w:rsidTr="00F17B5C">
        <w:tc>
          <w:tcPr>
            <w:tcW w:w="9356" w:type="dxa"/>
            <w:shd w:val="clear" w:color="auto" w:fill="C6D9F1" w:themeFill="text2" w:themeFillTint="33"/>
          </w:tcPr>
          <w:p w:rsidR="00561129" w:rsidRPr="00706B40" w:rsidRDefault="00561129" w:rsidP="00561129">
            <w:pPr>
              <w:jc w:val="both"/>
              <w:rPr>
                <w:rFonts w:ascii="Roboto Condensed" w:eastAsia="Oswald" w:hAnsi="Roboto Condensed" w:cs="Times New Roman"/>
                <w:b/>
                <w:color w:val="000000"/>
                <w:sz w:val="24"/>
                <w:szCs w:val="24"/>
                <w:lang w:val="uk-UA" w:eastAsia="uk-UA"/>
              </w:rPr>
            </w:pPr>
            <w:r w:rsidRPr="00706B40">
              <w:rPr>
                <w:rFonts w:ascii="Roboto Condensed" w:eastAsia="Oswald" w:hAnsi="Roboto Condensed" w:cs="Times New Roman"/>
                <w:b/>
                <w:color w:val="000000"/>
                <w:sz w:val="24"/>
                <w:szCs w:val="24"/>
                <w:lang w:val="uk-UA" w:eastAsia="uk-UA"/>
              </w:rPr>
              <w:t xml:space="preserve">МЕТА, КОМПЕТЕНТНОСТІ </w:t>
            </w:r>
            <w:r w:rsidRPr="00706B40">
              <w:rPr>
                <w:rFonts w:ascii="Roboto Condensed" w:eastAsia="Oswald" w:hAnsi="Roboto Condensed" w:cs="Times New Roman"/>
                <w:b/>
                <w:color w:val="000000"/>
                <w:sz w:val="24"/>
                <w:szCs w:val="24"/>
                <w:lang w:eastAsia="uk-UA"/>
              </w:rPr>
              <w:t>ТА</w:t>
            </w:r>
            <w:r w:rsidRPr="00706B40">
              <w:rPr>
                <w:rFonts w:ascii="Roboto Condensed" w:eastAsia="Oswald" w:hAnsi="Roboto Condensed" w:cs="Times New Roman"/>
                <w:b/>
                <w:color w:val="000000"/>
                <w:sz w:val="24"/>
                <w:szCs w:val="24"/>
                <w:lang w:val="uk-UA" w:eastAsia="uk-UA"/>
              </w:rPr>
              <w:t xml:space="preserve"> РЕЗУЛЬТАТИ НАВЧАННЯ</w:t>
            </w:r>
          </w:p>
        </w:tc>
      </w:tr>
    </w:tbl>
    <w:p w:rsidR="000303BA" w:rsidRPr="00706B40" w:rsidRDefault="0002412F" w:rsidP="000303BA">
      <w:pPr>
        <w:pStyle w:val="ac"/>
        <w:shd w:val="clear" w:color="auto" w:fill="FFFFFF"/>
        <w:spacing w:before="0" w:beforeAutospacing="0" w:after="0" w:afterAutospacing="0"/>
        <w:ind w:firstLine="540"/>
        <w:jc w:val="both"/>
      </w:pPr>
      <w:bookmarkStart w:id="1" w:name="_lhah7jzs1h2"/>
      <w:bookmarkEnd w:id="1"/>
      <w:r w:rsidRPr="00706B40">
        <w:rPr>
          <w:rStyle w:val="af"/>
          <w:i/>
        </w:rPr>
        <w:t>Мета курсу</w:t>
      </w:r>
      <w:r w:rsidRPr="00706B40">
        <w:t xml:space="preserve"> полягає в тому, щоб надати студентам глибоке розуміння взаємозв'язку між природною мовою (англійською) та мовами програмування в контексті сучасних цифрових технологій. </w:t>
      </w:r>
      <w:r w:rsidR="000303BA" w:rsidRPr="00706B40">
        <w:rPr>
          <w:color w:val="000000"/>
        </w:rPr>
        <w:t>Вона реалізується шляхом досягнення таких компетентностей і результатів навчання: </w:t>
      </w:r>
    </w:p>
    <w:p w:rsidR="000303BA" w:rsidRPr="00706B40" w:rsidRDefault="000303BA" w:rsidP="000303BA">
      <w:pPr>
        <w:pStyle w:val="ac"/>
        <w:spacing w:before="0" w:beforeAutospacing="0" w:after="0" w:afterAutospacing="0"/>
        <w:ind w:firstLine="540"/>
      </w:pPr>
      <w:r w:rsidRPr="00706B40">
        <w:rPr>
          <w:b/>
          <w:bCs/>
          <w:i/>
          <w:iCs/>
          <w:color w:val="000000"/>
        </w:rPr>
        <w:t xml:space="preserve">Загальні компетентності </w:t>
      </w:r>
      <w:r w:rsidRPr="00706B40">
        <w:rPr>
          <w:color w:val="000000"/>
        </w:rPr>
        <w:t>(ЗК)</w:t>
      </w:r>
    </w:p>
    <w:p w:rsidR="004D64C7" w:rsidRPr="00706B40" w:rsidRDefault="004D64C7" w:rsidP="004D64C7">
      <w:pPr>
        <w:pStyle w:val="ac"/>
        <w:spacing w:before="0" w:beforeAutospacing="0" w:after="0" w:afterAutospacing="0"/>
        <w:ind w:left="426"/>
        <w:jc w:val="both"/>
        <w:rPr>
          <w:color w:val="000000"/>
          <w:lang w:val="uk-UA"/>
        </w:rPr>
      </w:pPr>
      <w:r w:rsidRPr="00706B40">
        <w:rPr>
          <w:color w:val="000000"/>
        </w:rPr>
        <w:t>ЗК-2. Здатність бути критичним і самокритичним.</w:t>
      </w:r>
    </w:p>
    <w:p w:rsidR="004D64C7" w:rsidRPr="00706B40" w:rsidRDefault="004D64C7" w:rsidP="004D64C7">
      <w:pPr>
        <w:spacing w:after="0" w:line="240" w:lineRule="auto"/>
        <w:ind w:left="426" w:right="110"/>
        <w:jc w:val="both"/>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ЗК-3. Здатність до пошуку, опрацювання та аналізу інформації з різних джерел. </w:t>
      </w:r>
    </w:p>
    <w:p w:rsidR="004D64C7" w:rsidRPr="00706B40" w:rsidRDefault="004D64C7" w:rsidP="004D64C7">
      <w:pPr>
        <w:spacing w:after="0" w:line="240" w:lineRule="auto"/>
        <w:ind w:left="426" w:right="110"/>
        <w:jc w:val="both"/>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 xml:space="preserve">ЗК-5. Здатність працювати в команді та автономно. </w:t>
      </w:r>
    </w:p>
    <w:p w:rsidR="004D64C7" w:rsidRPr="00706B40" w:rsidRDefault="004D64C7" w:rsidP="004D64C7">
      <w:pPr>
        <w:pStyle w:val="ac"/>
        <w:spacing w:before="0" w:beforeAutospacing="0" w:after="0" w:afterAutospacing="0"/>
        <w:ind w:left="426" w:right="110"/>
        <w:jc w:val="both"/>
      </w:pPr>
      <w:r w:rsidRPr="00706B40">
        <w:rPr>
          <w:color w:val="000000"/>
        </w:rPr>
        <w:t>ЗК-7. Здатність до абстрактного мислення, аналізу та синтезу. </w:t>
      </w:r>
    </w:p>
    <w:p w:rsidR="004D64C7" w:rsidRPr="00706B40" w:rsidRDefault="004D64C7" w:rsidP="004D64C7">
      <w:pPr>
        <w:pStyle w:val="ac"/>
        <w:spacing w:before="0" w:beforeAutospacing="0" w:after="0" w:afterAutospacing="0"/>
        <w:ind w:left="426" w:right="110"/>
        <w:jc w:val="both"/>
      </w:pPr>
      <w:r w:rsidRPr="00706B40">
        <w:rPr>
          <w:color w:val="000000"/>
        </w:rPr>
        <w:t>ЗК-8. Навички використання інформаційних і комунікаційних технологій.</w:t>
      </w:r>
    </w:p>
    <w:p w:rsidR="000303BA" w:rsidRPr="00706B40" w:rsidRDefault="004D64C7" w:rsidP="004D64C7">
      <w:pPr>
        <w:pStyle w:val="ac"/>
        <w:spacing w:before="0" w:beforeAutospacing="0" w:after="0" w:afterAutospacing="0"/>
        <w:ind w:left="426"/>
        <w:jc w:val="both"/>
      </w:pPr>
      <w:r w:rsidRPr="00706B40">
        <w:rPr>
          <w:color w:val="000000"/>
        </w:rPr>
        <w:t xml:space="preserve"> </w:t>
      </w:r>
      <w:r w:rsidR="000303BA" w:rsidRPr="00706B40">
        <w:rPr>
          <w:color w:val="000000"/>
        </w:rPr>
        <w:t>ЗК-10. Здатність до абстрактного мислення, аналізу та синтезу. </w:t>
      </w:r>
    </w:p>
    <w:p w:rsidR="004D64C7" w:rsidRPr="00706B40" w:rsidRDefault="004D64C7" w:rsidP="004D64C7">
      <w:pPr>
        <w:pStyle w:val="ac"/>
        <w:spacing w:before="0" w:beforeAutospacing="0" w:after="0" w:afterAutospacing="0"/>
        <w:ind w:left="426" w:right="110"/>
        <w:jc w:val="both"/>
      </w:pPr>
      <w:r w:rsidRPr="00706B40">
        <w:rPr>
          <w:color w:val="000000"/>
        </w:rPr>
        <w:t>ЗК-11. Здатність проведення досліджень на належному рівні. </w:t>
      </w:r>
    </w:p>
    <w:p w:rsidR="004D64C7" w:rsidRPr="00706B40" w:rsidRDefault="004D64C7" w:rsidP="004D64C7">
      <w:pPr>
        <w:pStyle w:val="ac"/>
        <w:spacing w:before="0" w:beforeAutospacing="0" w:after="0" w:afterAutospacing="0"/>
        <w:ind w:left="426" w:right="110"/>
        <w:jc w:val="both"/>
      </w:pPr>
      <w:r w:rsidRPr="00706B40">
        <w:rPr>
          <w:color w:val="000000"/>
        </w:rPr>
        <w:lastRenderedPageBreak/>
        <w:t>ЗК-12. Здатність генерувати нові ідеї (креативність).</w:t>
      </w:r>
    </w:p>
    <w:p w:rsidR="000303BA" w:rsidRPr="00706B40" w:rsidRDefault="004D64C7" w:rsidP="004D64C7">
      <w:pPr>
        <w:pStyle w:val="ac"/>
        <w:spacing w:before="0" w:beforeAutospacing="0" w:after="0" w:afterAutospacing="0"/>
        <w:ind w:firstLine="540"/>
      </w:pPr>
      <w:r w:rsidRPr="00706B40">
        <w:rPr>
          <w:b/>
          <w:bCs/>
          <w:i/>
          <w:iCs/>
          <w:color w:val="000000"/>
        </w:rPr>
        <w:t xml:space="preserve"> </w:t>
      </w:r>
      <w:r w:rsidR="000303BA" w:rsidRPr="00706B40">
        <w:rPr>
          <w:b/>
          <w:bCs/>
          <w:i/>
          <w:iCs/>
          <w:color w:val="000000"/>
        </w:rPr>
        <w:t xml:space="preserve">● спеціальні (фахові) компетентності </w:t>
      </w:r>
      <w:r w:rsidR="000303BA" w:rsidRPr="00706B40">
        <w:rPr>
          <w:color w:val="000000"/>
        </w:rPr>
        <w:t>(СК)</w:t>
      </w:r>
    </w:p>
    <w:p w:rsidR="00BE59D2" w:rsidRPr="00706B40" w:rsidRDefault="00BE59D2" w:rsidP="00BE59D2">
      <w:pPr>
        <w:pStyle w:val="ac"/>
        <w:spacing w:before="0" w:beforeAutospacing="0" w:after="0" w:afterAutospacing="0"/>
        <w:ind w:left="118" w:right="110" w:firstLine="328"/>
        <w:jc w:val="both"/>
      </w:pPr>
      <w:r w:rsidRPr="00706B40">
        <w:rPr>
          <w:color w:val="000000"/>
        </w:rPr>
        <w:t>СК-1. Здатність вільно орієнтуватися в різних лінгвістичних, напрямах і школах. </w:t>
      </w:r>
    </w:p>
    <w:p w:rsidR="00BE59D2" w:rsidRPr="00706B40" w:rsidRDefault="00BE59D2" w:rsidP="00BE59D2">
      <w:pPr>
        <w:pStyle w:val="ac"/>
        <w:spacing w:before="0" w:beforeAutospacing="0" w:after="0" w:afterAutospacing="0"/>
        <w:ind w:left="118" w:right="110" w:firstLine="328"/>
        <w:jc w:val="both"/>
      </w:pPr>
      <w:r w:rsidRPr="00706B40">
        <w:rPr>
          <w:color w:val="000000"/>
        </w:rPr>
        <w:t>СК-2. Здатність осмислювати літературу як полісистему, розуміти еволюційний шлях розвитку вітчизняного і світового літературознавства.</w:t>
      </w:r>
    </w:p>
    <w:p w:rsidR="00BE59D2" w:rsidRPr="00706B40" w:rsidRDefault="00BE59D2" w:rsidP="00BE59D2">
      <w:pPr>
        <w:pStyle w:val="ac"/>
        <w:spacing w:before="0" w:beforeAutospacing="0" w:after="0" w:afterAutospacing="0"/>
        <w:ind w:left="118" w:right="110" w:firstLine="328"/>
        <w:jc w:val="both"/>
      </w:pPr>
      <w:r w:rsidRPr="00706B40">
        <w:rPr>
          <w:color w:val="000000"/>
        </w:rPr>
        <w:t>СК-3. Здатність критично осмислювати історичні надбання та новітні досягнення філологічної науки.</w:t>
      </w:r>
    </w:p>
    <w:p w:rsidR="00BE59D2" w:rsidRPr="00706B40" w:rsidRDefault="00BE59D2" w:rsidP="00BE59D2">
      <w:pPr>
        <w:pStyle w:val="ac"/>
        <w:spacing w:before="0" w:beforeAutospacing="0" w:after="0" w:afterAutospacing="0"/>
        <w:ind w:left="118" w:right="110" w:firstLine="328"/>
        <w:jc w:val="both"/>
      </w:pPr>
      <w:r w:rsidRPr="00706B40">
        <w:rPr>
          <w:color w:val="000000"/>
        </w:rPr>
        <w:t>СК-4. Здатність здійснювати науковий аналіз і структурування мовного / мовленнєвого матеріалу й літературного матеріалу з урахуванням класичних і новітніх методологічних принципів. </w:t>
      </w:r>
    </w:p>
    <w:p w:rsidR="00BE59D2" w:rsidRPr="00706B40" w:rsidRDefault="00BE59D2" w:rsidP="00BE59D2">
      <w:pPr>
        <w:pStyle w:val="ac"/>
        <w:spacing w:before="0" w:beforeAutospacing="0" w:after="0" w:afterAutospacing="0"/>
        <w:ind w:left="118" w:right="110" w:firstLine="328"/>
        <w:jc w:val="both"/>
      </w:pPr>
      <w:r w:rsidRPr="00706B40">
        <w:rPr>
          <w:color w:val="000000"/>
        </w:rPr>
        <w:t>СК-5. Усвідомлення методологічного, організаційного та правового підґрунтя, необхідного для досліджень та/або інноваційних розробок у галузі філології, презентації їх результатів професійній спільноті та захисту інтелектуальної власності на результати досліджень та інновацій.</w:t>
      </w:r>
    </w:p>
    <w:p w:rsidR="00BE59D2" w:rsidRPr="00706B40" w:rsidRDefault="00BE59D2" w:rsidP="00BE59D2">
      <w:pPr>
        <w:pStyle w:val="ac"/>
        <w:spacing w:before="0" w:beforeAutospacing="0" w:after="0" w:afterAutospacing="0"/>
        <w:ind w:left="118" w:right="110" w:firstLine="328"/>
        <w:jc w:val="both"/>
      </w:pPr>
      <w:r w:rsidRPr="00706B40">
        <w:rPr>
          <w:color w:val="000000"/>
        </w:rPr>
        <w:t>СК-7. Здатність вільно користуватися спеціальною термінологією в обраній галузі філологічних досліджень.</w:t>
      </w:r>
    </w:p>
    <w:p w:rsidR="000303BA" w:rsidRPr="00706B40" w:rsidRDefault="000303BA" w:rsidP="00BE59D2">
      <w:pPr>
        <w:pStyle w:val="ac"/>
        <w:spacing w:before="0" w:beforeAutospacing="0" w:after="0" w:afterAutospacing="0"/>
        <w:ind w:firstLine="540"/>
        <w:jc w:val="both"/>
      </w:pPr>
      <w:r w:rsidRPr="00706B40">
        <w:rPr>
          <w:b/>
          <w:bCs/>
          <w:i/>
          <w:iCs/>
          <w:color w:val="000000"/>
        </w:rPr>
        <w:t>● програмні результати навчання</w:t>
      </w:r>
    </w:p>
    <w:p w:rsidR="00BE59D2" w:rsidRPr="00706B40" w:rsidRDefault="00BE59D2" w:rsidP="00BE59D2">
      <w:pPr>
        <w:spacing w:after="0" w:line="240" w:lineRule="auto"/>
        <w:ind w:left="2" w:firstLine="326"/>
        <w:jc w:val="both"/>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ПРН-2. Упевнено володіти державною та іноземними мовами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та іноземною мовами.</w:t>
      </w:r>
    </w:p>
    <w:p w:rsidR="00BE59D2" w:rsidRPr="00706B40" w:rsidRDefault="00BE59D2" w:rsidP="00BE59D2">
      <w:pPr>
        <w:spacing w:after="0" w:line="240" w:lineRule="auto"/>
        <w:ind w:left="2" w:firstLine="326"/>
        <w:jc w:val="both"/>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ПРН-9. Характеризувати теоретичні засади (концепції, категорії, принципи, основні поняття тощо) та прикладні аспекти обраної філологічної спеціалізації.</w:t>
      </w:r>
    </w:p>
    <w:p w:rsidR="00BE59D2" w:rsidRPr="00706B40" w:rsidRDefault="00BE59D2" w:rsidP="00BE59D2">
      <w:pPr>
        <w:spacing w:after="0" w:line="240" w:lineRule="auto"/>
        <w:ind w:left="2" w:firstLine="326"/>
        <w:jc w:val="both"/>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ПРН-11. Здійснювати науковий аналіз мовного, мовленнєвого та літературного матеріалу, інтерпретувати та структурувати його з урахуванням доцільних методологічних принципів, формулювати узагальнення на основі самостійно опрацьованих даних.</w:t>
      </w:r>
    </w:p>
    <w:p w:rsidR="00BE59D2" w:rsidRPr="00706B40" w:rsidRDefault="00BE59D2" w:rsidP="00BE59D2">
      <w:pPr>
        <w:spacing w:after="0" w:line="240" w:lineRule="auto"/>
        <w:ind w:left="2" w:firstLine="326"/>
        <w:jc w:val="both"/>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ПРН-13. Доступно й аргументовано пояснювати сутність конкретних філологічних питань, власну точку зору на них та її обґрунтування як фахівцям, так і широкому загалу, зокрема особам, які навчаються.</w:t>
      </w:r>
    </w:p>
    <w:p w:rsidR="00BE59D2" w:rsidRPr="00706B40" w:rsidRDefault="00BE59D2" w:rsidP="00BE59D2">
      <w:pPr>
        <w:spacing w:after="0" w:line="240" w:lineRule="auto"/>
        <w:ind w:left="2" w:firstLine="326"/>
        <w:jc w:val="both"/>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ПРН-15. Обирати оптимальні дослідницькі підходи й методи для аналізу конкретного лінгвістичного чи літературного матеріалу. </w:t>
      </w:r>
    </w:p>
    <w:p w:rsidR="00BE59D2" w:rsidRPr="00706B40" w:rsidRDefault="00BE59D2" w:rsidP="00BE59D2">
      <w:pPr>
        <w:spacing w:after="0" w:line="240" w:lineRule="auto"/>
        <w:ind w:left="2" w:firstLine="326"/>
        <w:jc w:val="both"/>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ПРН-17. Планувати, організовувати, здійснювати і презентувати дослідження та/або інноваційні розробки в конкретній філологічній галузі. </w:t>
      </w:r>
    </w:p>
    <w:p w:rsidR="000303BA" w:rsidRPr="00706B40" w:rsidRDefault="000303BA" w:rsidP="000303BA">
      <w:pPr>
        <w:pStyle w:val="ac"/>
        <w:spacing w:before="0" w:beforeAutospacing="0" w:after="0" w:afterAutospacing="0"/>
        <w:ind w:firstLine="540"/>
        <w:jc w:val="both"/>
      </w:pPr>
    </w:p>
    <w:p w:rsidR="00561129" w:rsidRPr="00706B40" w:rsidRDefault="00A2488F" w:rsidP="00561129">
      <w:pPr>
        <w:spacing w:after="0" w:line="240" w:lineRule="auto"/>
        <w:jc w:val="both"/>
        <w:rPr>
          <w:rFonts w:ascii="Roboto Condensed" w:eastAsia="Arial" w:hAnsi="Roboto Condensed" w:cs="Times New Roman"/>
          <w:b/>
          <w:sz w:val="24"/>
          <w:szCs w:val="24"/>
          <w:lang w:val="uk-UA" w:eastAsia="uk-UA"/>
        </w:rPr>
      </w:pPr>
      <w:r>
        <w:rPr>
          <w:rFonts w:ascii="Roboto Condensed" w:eastAsia="Arial" w:hAnsi="Roboto Condensed" w:cs="Times New Roman"/>
          <w:sz w:val="24"/>
          <w:szCs w:val="24"/>
          <w:lang w:val="uk-UA" w:eastAsia="uk-UA"/>
        </w:rPr>
        <w:pict>
          <v:rect id="_x0000_i1030" style="width:0;height:1.5pt" o:hralign="center" o:hrstd="t" o:hr="t" fillcolor="#a0a0a0" stroked="f"/>
        </w:pict>
      </w:r>
    </w:p>
    <w:tbl>
      <w:tblPr>
        <w:tblStyle w:val="a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561129" w:rsidRPr="00706B40" w:rsidTr="00F17B5C">
        <w:tc>
          <w:tcPr>
            <w:tcW w:w="9356" w:type="dxa"/>
            <w:shd w:val="clear" w:color="auto" w:fill="C6D9F1" w:themeFill="text2" w:themeFillTint="33"/>
          </w:tcPr>
          <w:p w:rsidR="00561129" w:rsidRPr="00706B40" w:rsidRDefault="00561129" w:rsidP="00561129">
            <w:pPr>
              <w:jc w:val="both"/>
              <w:rPr>
                <w:rFonts w:ascii="Roboto Condensed" w:eastAsia="Arial" w:hAnsi="Roboto Condensed" w:cs="Times New Roman"/>
                <w:b/>
                <w:bCs/>
                <w:sz w:val="24"/>
                <w:szCs w:val="24"/>
                <w:lang w:val="uk-UA" w:eastAsia="uk-UA"/>
              </w:rPr>
            </w:pPr>
            <w:r w:rsidRPr="00706B40">
              <w:rPr>
                <w:rFonts w:ascii="Roboto Condensed" w:eastAsia="Arial" w:hAnsi="Roboto Condensed" w:cs="Times New Roman"/>
                <w:b/>
                <w:sz w:val="24"/>
                <w:szCs w:val="24"/>
                <w:lang w:val="uk-UA" w:eastAsia="uk-UA"/>
              </w:rPr>
              <w:t>ПЕРЕДУМОВИ ДЛЯ ВИВЧЕННЯ ДИСЦИПЛІНИ</w:t>
            </w:r>
          </w:p>
        </w:tc>
      </w:tr>
    </w:tbl>
    <w:p w:rsidR="00DF1076" w:rsidRPr="00706B40" w:rsidRDefault="00DF1076" w:rsidP="00561129">
      <w:pPr>
        <w:spacing w:after="0" w:line="240" w:lineRule="auto"/>
        <w:jc w:val="both"/>
        <w:rPr>
          <w:rFonts w:ascii="Times New Roman" w:hAnsi="Times New Roman" w:cs="Times New Roman"/>
          <w:color w:val="000000"/>
          <w:sz w:val="24"/>
          <w:szCs w:val="24"/>
          <w:lang w:val="uk-UA"/>
        </w:rPr>
      </w:pPr>
      <w:r w:rsidRPr="00706B40">
        <w:rPr>
          <w:rFonts w:ascii="Times New Roman" w:hAnsi="Times New Roman" w:cs="Times New Roman"/>
          <w:color w:val="000000"/>
          <w:sz w:val="24"/>
          <w:szCs w:val="24"/>
          <w:lang w:val="uk-UA"/>
        </w:rPr>
        <w:t>Студенти мають:</w:t>
      </w:r>
    </w:p>
    <w:p w:rsidR="0002412F" w:rsidRPr="00706B40" w:rsidRDefault="000E0AFF" w:rsidP="00706B40">
      <w:pPr>
        <w:pStyle w:val="Default"/>
        <w:jc w:val="both"/>
        <w:rPr>
          <w:iCs/>
          <w:lang w:val="uk-UA"/>
        </w:rPr>
      </w:pPr>
      <w:r w:rsidRPr="00706B40">
        <w:rPr>
          <w:lang w:val="uk-UA"/>
        </w:rPr>
        <w:t>–</w:t>
      </w:r>
      <w:r w:rsidR="0002412F" w:rsidRPr="00706B40">
        <w:rPr>
          <w:iCs/>
          <w:lang w:val="uk-UA"/>
        </w:rPr>
        <w:t xml:space="preserve"> ознайомитися з лінгвосеміотичним базисом сучасної англійської мови; </w:t>
      </w:r>
    </w:p>
    <w:p w:rsidR="0002412F" w:rsidRPr="00706B40" w:rsidRDefault="0002412F" w:rsidP="00706B40">
      <w:pPr>
        <w:pStyle w:val="Default"/>
        <w:jc w:val="both"/>
        <w:rPr>
          <w:iCs/>
          <w:lang w:val="uk-UA"/>
        </w:rPr>
      </w:pPr>
      <w:r w:rsidRPr="00706B40">
        <w:rPr>
          <w:lang w:val="uk-UA"/>
        </w:rPr>
        <w:t xml:space="preserve">– </w:t>
      </w:r>
      <w:r w:rsidRPr="00706B40">
        <w:rPr>
          <w:iCs/>
          <w:lang w:val="uk-UA"/>
        </w:rPr>
        <w:t xml:space="preserve">отримати необхідні лінгвальні та екстралінгвальні навички лінгвіста/перекладача; </w:t>
      </w:r>
    </w:p>
    <w:p w:rsidR="0002412F" w:rsidRPr="00706B40" w:rsidRDefault="0002412F" w:rsidP="00706B40">
      <w:pPr>
        <w:pStyle w:val="Default"/>
        <w:jc w:val="both"/>
        <w:rPr>
          <w:iCs/>
          <w:lang w:val="uk-UA"/>
        </w:rPr>
      </w:pPr>
      <w:r w:rsidRPr="00706B40">
        <w:rPr>
          <w:lang w:val="uk-UA"/>
        </w:rPr>
        <w:t xml:space="preserve">– </w:t>
      </w:r>
      <w:r w:rsidRPr="00706B40">
        <w:rPr>
          <w:iCs/>
          <w:lang w:val="uk-UA"/>
        </w:rPr>
        <w:t>вміти користуватися інформаційно-технічними засобами, корелятивним вербокреативним простором та лінгвоматематичним симбіозом англійської мови та мов програмування;</w:t>
      </w:r>
    </w:p>
    <w:p w:rsidR="0002412F" w:rsidRPr="00706B40" w:rsidRDefault="00015907" w:rsidP="00706B40">
      <w:pPr>
        <w:pStyle w:val="Default"/>
        <w:numPr>
          <w:ilvl w:val="0"/>
          <w:numId w:val="19"/>
        </w:numPr>
        <w:ind w:left="0" w:firstLine="0"/>
        <w:jc w:val="both"/>
        <w:rPr>
          <w:iCs/>
          <w:lang w:val="uk-UA"/>
        </w:rPr>
      </w:pPr>
      <w:r w:rsidRPr="00706B40">
        <w:rPr>
          <w:lang w:val="uk-UA"/>
        </w:rPr>
        <w:t>вивчити п</w:t>
      </w:r>
      <w:r w:rsidR="0002412F" w:rsidRPr="00706B40">
        <w:rPr>
          <w:lang w:val="uk-UA"/>
        </w:rPr>
        <w:t>ринцип</w:t>
      </w:r>
      <w:r w:rsidRPr="00706B40">
        <w:rPr>
          <w:lang w:val="uk-UA"/>
        </w:rPr>
        <w:t>и</w:t>
      </w:r>
      <w:r w:rsidR="0002412F" w:rsidRPr="00706B40">
        <w:rPr>
          <w:lang w:val="uk-UA"/>
        </w:rPr>
        <w:t xml:space="preserve"> роботи систем штучного інтелекту, таких як чат</w:t>
      </w:r>
      <w:r w:rsidR="00706B40">
        <w:rPr>
          <w:lang w:val="uk-UA"/>
        </w:rPr>
        <w:t>-</w:t>
      </w:r>
      <w:r w:rsidR="0002412F" w:rsidRPr="00706B40">
        <w:rPr>
          <w:lang w:val="uk-UA"/>
        </w:rPr>
        <w:t xml:space="preserve">боти, та </w:t>
      </w:r>
      <w:r w:rsidRPr="00706B40">
        <w:rPr>
          <w:lang w:val="uk-UA"/>
        </w:rPr>
        <w:t xml:space="preserve">розуміти </w:t>
      </w:r>
      <w:r w:rsidR="0002412F" w:rsidRPr="00706B40">
        <w:rPr>
          <w:lang w:val="uk-UA"/>
        </w:rPr>
        <w:t>їх взаємоді</w:t>
      </w:r>
      <w:r w:rsidRPr="00706B40">
        <w:rPr>
          <w:lang w:val="uk-UA"/>
        </w:rPr>
        <w:t>ю</w:t>
      </w:r>
      <w:r w:rsidR="0002412F" w:rsidRPr="00706B40">
        <w:rPr>
          <w:lang w:val="uk-UA"/>
        </w:rPr>
        <w:t xml:space="preserve"> з природною мовою</w:t>
      </w:r>
      <w:r w:rsidRPr="00706B40">
        <w:rPr>
          <w:lang w:val="uk-UA"/>
        </w:rPr>
        <w:t>;</w:t>
      </w:r>
    </w:p>
    <w:p w:rsidR="00706B40" w:rsidRDefault="000E0AFF" w:rsidP="00706B40">
      <w:pPr>
        <w:spacing w:after="0" w:line="240" w:lineRule="auto"/>
        <w:jc w:val="both"/>
        <w:rPr>
          <w:rFonts w:ascii="Times New Roman" w:hAnsi="Times New Roman" w:cs="Times New Roman"/>
          <w:sz w:val="24"/>
          <w:szCs w:val="24"/>
          <w:lang w:val="uk-UA"/>
        </w:rPr>
      </w:pPr>
      <w:r w:rsidRPr="00706B40">
        <w:rPr>
          <w:rFonts w:ascii="Times New Roman" w:hAnsi="Times New Roman" w:cs="Times New Roman"/>
          <w:sz w:val="24"/>
          <w:szCs w:val="24"/>
        </w:rPr>
        <w:t xml:space="preserve">– самостійно добирати, аналізувати і рецензувати спеціальну літературу; </w:t>
      </w:r>
    </w:p>
    <w:p w:rsidR="00561129" w:rsidRPr="00706B40" w:rsidRDefault="00706B40" w:rsidP="00706B40">
      <w:pPr>
        <w:spacing w:after="0" w:line="240" w:lineRule="auto"/>
        <w:jc w:val="both"/>
        <w:rPr>
          <w:rFonts w:ascii="Roboto Condensed" w:eastAsia="Arial" w:hAnsi="Roboto Condensed" w:cs="Times New Roman"/>
          <w:b/>
          <w:bCs/>
          <w:sz w:val="24"/>
          <w:szCs w:val="24"/>
          <w:lang w:val="uk-UA" w:eastAsia="uk-UA"/>
        </w:rPr>
      </w:pPr>
      <w:r w:rsidRPr="00706B40">
        <w:rPr>
          <w:rFonts w:ascii="Times New Roman" w:hAnsi="Times New Roman" w:cs="Times New Roman"/>
          <w:sz w:val="24"/>
          <w:szCs w:val="24"/>
        </w:rPr>
        <w:t>–</w:t>
      </w:r>
      <w:r>
        <w:rPr>
          <w:rFonts w:ascii="Times New Roman" w:hAnsi="Times New Roman" w:cs="Times New Roman"/>
          <w:sz w:val="24"/>
          <w:szCs w:val="24"/>
          <w:lang w:val="uk-UA"/>
        </w:rPr>
        <w:t xml:space="preserve"> </w:t>
      </w:r>
      <w:r w:rsidR="000E0AFF" w:rsidRPr="00706B40">
        <w:rPr>
          <w:rFonts w:ascii="Times New Roman" w:hAnsi="Times New Roman" w:cs="Times New Roman"/>
          <w:sz w:val="24"/>
          <w:szCs w:val="24"/>
        </w:rPr>
        <w:t>застосовувати адекватні методи і прийоми його аналізу.</w:t>
      </w:r>
      <w:r w:rsidR="000E0AFF" w:rsidRPr="00706B40">
        <w:rPr>
          <w:sz w:val="24"/>
          <w:szCs w:val="24"/>
        </w:rPr>
        <w:t xml:space="preserve"> </w:t>
      </w:r>
      <w:r w:rsidR="00A2488F">
        <w:rPr>
          <w:rFonts w:ascii="Roboto Condensed" w:eastAsia="Arial" w:hAnsi="Roboto Condensed" w:cs="Times New Roman"/>
          <w:sz w:val="24"/>
          <w:szCs w:val="24"/>
          <w:lang w:val="uk-UA" w:eastAsia="uk-UA"/>
        </w:rPr>
        <w:pict>
          <v:rect id="_x0000_i1031" style="width:0;height:1.5pt" o:hralign="center" o:hrstd="t" o:hr="t" fillcolor="#a0a0a0" stroked="f"/>
        </w:pict>
      </w:r>
    </w:p>
    <w:tbl>
      <w:tblPr>
        <w:tblStyle w:val="a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561129" w:rsidRPr="00706B40" w:rsidTr="00F17B5C">
        <w:tc>
          <w:tcPr>
            <w:tcW w:w="9356" w:type="dxa"/>
            <w:shd w:val="clear" w:color="auto" w:fill="C6D9F1" w:themeFill="text2" w:themeFillTint="33"/>
          </w:tcPr>
          <w:p w:rsidR="00561129" w:rsidRPr="00706B40" w:rsidRDefault="00561129" w:rsidP="00561129">
            <w:pPr>
              <w:jc w:val="both"/>
              <w:rPr>
                <w:rFonts w:ascii="Roboto Condensed" w:eastAsia="Arial" w:hAnsi="Roboto Condensed" w:cs="Times New Roman"/>
                <w:b/>
                <w:bCs/>
                <w:sz w:val="24"/>
                <w:szCs w:val="24"/>
                <w:lang w:val="uk-UA" w:eastAsia="uk-UA"/>
              </w:rPr>
            </w:pPr>
            <w:bookmarkStart w:id="2" w:name="_Hlk131519600"/>
            <w:r w:rsidRPr="00706B40">
              <w:rPr>
                <w:rFonts w:ascii="Roboto Condensed" w:eastAsia="Arial" w:hAnsi="Roboto Condensed" w:cs="Times New Roman"/>
                <w:b/>
                <w:bCs/>
                <w:sz w:val="24"/>
                <w:szCs w:val="24"/>
                <w:lang w:val="uk-UA" w:eastAsia="uk-UA"/>
              </w:rPr>
              <w:t>ПЕРЕЛІК ТЕМ (ТЕМАТИЧНИЙ ПЛАН) ДИСЦИПЛІНИ</w:t>
            </w:r>
          </w:p>
        </w:tc>
      </w:tr>
    </w:tbl>
    <w:bookmarkEnd w:id="2"/>
    <w:p w:rsidR="00561129" w:rsidRPr="00706B40" w:rsidRDefault="00561129" w:rsidP="00561129">
      <w:pPr>
        <w:spacing w:after="0" w:line="240" w:lineRule="auto"/>
        <w:jc w:val="both"/>
        <w:rPr>
          <w:rFonts w:ascii="Roboto Condensed" w:eastAsia="Arial" w:hAnsi="Roboto Condensed" w:cs="Times New Roman"/>
          <w:sz w:val="24"/>
          <w:szCs w:val="24"/>
          <w:lang w:val="uk-UA" w:eastAsia="uk-UA"/>
        </w:rPr>
      </w:pPr>
      <w:r w:rsidRPr="00706B40">
        <w:rPr>
          <w:rFonts w:ascii="Roboto Condensed" w:eastAsia="Arial" w:hAnsi="Roboto Condensed" w:cs="Times New Roman"/>
          <w:sz w:val="24"/>
          <w:szCs w:val="24"/>
          <w:lang w:val="uk-UA" w:eastAsia="uk-UA"/>
        </w:rPr>
        <w:t>Таблиця 1 – Загальний тематичний план аудиторної роботи</w:t>
      </w:r>
    </w:p>
    <w:tbl>
      <w:tblPr>
        <w:tblW w:w="0" w:type="auto"/>
        <w:tblCellMar>
          <w:top w:w="15" w:type="dxa"/>
          <w:left w:w="15" w:type="dxa"/>
          <w:bottom w:w="15" w:type="dxa"/>
          <w:right w:w="15" w:type="dxa"/>
        </w:tblCellMar>
        <w:tblLook w:val="04A0" w:firstRow="1" w:lastRow="0" w:firstColumn="1" w:lastColumn="0" w:noHBand="0" w:noVBand="1"/>
      </w:tblPr>
      <w:tblGrid>
        <w:gridCol w:w="1150"/>
        <w:gridCol w:w="5207"/>
        <w:gridCol w:w="2116"/>
        <w:gridCol w:w="1112"/>
      </w:tblGrid>
      <w:tr w:rsidR="000E0AFF" w:rsidRPr="00706B40" w:rsidTr="000E0AF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0AFF" w:rsidRPr="00706B40" w:rsidRDefault="000E0AFF"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b/>
                <w:bCs/>
                <w:i/>
                <w:iCs/>
                <w:color w:val="000000"/>
                <w:sz w:val="24"/>
                <w:szCs w:val="24"/>
                <w:lang w:eastAsia="ru-RU"/>
              </w:rPr>
              <w:t xml:space="preserve">№ </w:t>
            </w:r>
            <w:r w:rsidRPr="00706B40">
              <w:rPr>
                <w:rFonts w:ascii="Times New Roman" w:eastAsia="Times New Roman" w:hAnsi="Times New Roman" w:cs="Times New Roman"/>
                <w:b/>
                <w:bCs/>
                <w:i/>
                <w:iCs/>
                <w:color w:val="000000"/>
                <w:sz w:val="24"/>
                <w:szCs w:val="24"/>
                <w:lang w:eastAsia="ru-RU"/>
              </w:rPr>
              <w:lastRenderedPageBreak/>
              <w:t>тижня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0AFF" w:rsidRPr="00706B40" w:rsidRDefault="000E0AFF" w:rsidP="000E0AFF">
            <w:pPr>
              <w:spacing w:after="0" w:line="240" w:lineRule="auto"/>
              <w:rPr>
                <w:rFonts w:ascii="Times New Roman" w:eastAsia="Times New Roman" w:hAnsi="Times New Roman" w:cs="Times New Roman"/>
                <w:sz w:val="24"/>
                <w:szCs w:val="24"/>
                <w:lang w:eastAsia="ru-RU"/>
              </w:rPr>
            </w:pPr>
          </w:p>
          <w:p w:rsidR="000E0AFF" w:rsidRPr="00706B40" w:rsidRDefault="000E0AFF"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b/>
                <w:bCs/>
                <w:i/>
                <w:iCs/>
                <w:color w:val="000000"/>
                <w:sz w:val="24"/>
                <w:szCs w:val="24"/>
                <w:lang w:eastAsia="ru-RU"/>
              </w:rPr>
              <w:lastRenderedPageBreak/>
              <w:t>Назва теми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0AFF" w:rsidRPr="00706B40" w:rsidRDefault="000E0AFF"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b/>
                <w:bCs/>
                <w:i/>
                <w:iCs/>
                <w:color w:val="000000"/>
                <w:sz w:val="24"/>
                <w:szCs w:val="24"/>
                <w:lang w:eastAsia="ru-RU"/>
              </w:rPr>
              <w:lastRenderedPageBreak/>
              <w:t xml:space="preserve">Форми </w:t>
            </w:r>
            <w:r w:rsidRPr="00706B40">
              <w:rPr>
                <w:rFonts w:ascii="Times New Roman" w:eastAsia="Times New Roman" w:hAnsi="Times New Roman" w:cs="Times New Roman"/>
                <w:b/>
                <w:bCs/>
                <w:i/>
                <w:iCs/>
                <w:color w:val="000000"/>
                <w:sz w:val="24"/>
                <w:szCs w:val="24"/>
                <w:lang w:eastAsia="ru-RU"/>
              </w:rPr>
              <w:lastRenderedPageBreak/>
              <w:t>організації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0AFF" w:rsidRPr="00706B40" w:rsidRDefault="000E0AFF"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b/>
                <w:bCs/>
                <w:i/>
                <w:iCs/>
                <w:color w:val="000000"/>
                <w:sz w:val="24"/>
                <w:szCs w:val="24"/>
                <w:lang w:eastAsia="ru-RU"/>
              </w:rPr>
              <w:lastRenderedPageBreak/>
              <w:t xml:space="preserve">К-сть </w:t>
            </w:r>
            <w:r w:rsidRPr="00706B40">
              <w:rPr>
                <w:rFonts w:ascii="Times New Roman" w:eastAsia="Times New Roman" w:hAnsi="Times New Roman" w:cs="Times New Roman"/>
                <w:b/>
                <w:bCs/>
                <w:i/>
                <w:iCs/>
                <w:color w:val="000000"/>
                <w:sz w:val="24"/>
                <w:szCs w:val="24"/>
                <w:lang w:eastAsia="ru-RU"/>
              </w:rPr>
              <w:lastRenderedPageBreak/>
              <w:t>годин</w:t>
            </w:r>
          </w:p>
        </w:tc>
      </w:tr>
      <w:tr w:rsidR="000E0AFF" w:rsidRPr="00706B40" w:rsidTr="000E0AF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0AFF" w:rsidRPr="00706B40" w:rsidRDefault="000E0AFF"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0AFF" w:rsidRPr="00706B40" w:rsidRDefault="00015907" w:rsidP="000E0AFF">
            <w:pPr>
              <w:spacing w:after="0" w:line="0" w:lineRule="atLeast"/>
              <w:rPr>
                <w:rFonts w:ascii="Times New Roman" w:eastAsia="Times New Roman" w:hAnsi="Times New Roman" w:cs="Times New Roman"/>
                <w:sz w:val="24"/>
                <w:szCs w:val="24"/>
                <w:lang w:eastAsia="ru-RU"/>
              </w:rPr>
            </w:pPr>
            <w:r w:rsidRPr="00706B40">
              <w:rPr>
                <w:rFonts w:ascii="Times New Roman" w:hAnsi="Times New Roman" w:cs="Times New Roman"/>
                <w:bCs/>
                <w:iCs/>
                <w:sz w:val="24"/>
                <w:szCs w:val="24"/>
                <w:lang w:val="uk-UA"/>
              </w:rPr>
              <w:t>Англійський цифровий</w:t>
            </w:r>
            <w:r w:rsidRPr="00706B40">
              <w:rPr>
                <w:rFonts w:ascii="Times New Roman" w:hAnsi="Times New Roman" w:cs="Times New Roman"/>
                <w:bCs/>
                <w:iCs/>
                <w:sz w:val="24"/>
                <w:szCs w:val="24"/>
              </w:rPr>
              <w:t xml:space="preserve"> дискурс</w:t>
            </w:r>
            <w:r w:rsidRPr="00706B40">
              <w:rPr>
                <w:rFonts w:ascii="Times New Roman" w:hAnsi="Times New Roman" w:cs="Times New Roman"/>
                <w:bCs/>
                <w:iCs/>
                <w:sz w:val="24"/>
                <w:szCs w:val="24"/>
                <w:lang w:val="uk-UA"/>
              </w:rPr>
              <w:t xml:space="preserve"> (АЦД)</w:t>
            </w:r>
            <w:r w:rsidRPr="00706B40">
              <w:rPr>
                <w:rFonts w:ascii="Times New Roman" w:hAnsi="Times New Roman" w:cs="Times New Roman"/>
                <w:bCs/>
                <w:iCs/>
                <w:sz w:val="24"/>
                <w:szCs w:val="24"/>
              </w:rPr>
              <w:t xml:space="preserve"> </w:t>
            </w:r>
            <w:r w:rsidRPr="00706B40">
              <w:rPr>
                <w:rFonts w:ascii="Times New Roman" w:hAnsi="Times New Roman" w:cs="Times New Roman"/>
                <w:bCs/>
                <w:iCs/>
                <w:sz w:val="24"/>
                <w:szCs w:val="24"/>
                <w:lang w:val="uk-UA"/>
              </w:rPr>
              <w:t>як сучасний соціокультурний феномен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0AFF" w:rsidRPr="00706B40" w:rsidRDefault="000E0AFF" w:rsidP="000E0AFF">
            <w:pPr>
              <w:spacing w:after="0" w:line="0" w:lineRule="atLeast"/>
              <w:jc w:val="both"/>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лекц.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0AFF" w:rsidRPr="00706B40" w:rsidRDefault="000E0AFF"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2</w:t>
            </w:r>
          </w:p>
        </w:tc>
      </w:tr>
      <w:tr w:rsidR="00015907" w:rsidRPr="00706B40" w:rsidTr="000E0AF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51306F">
            <w:pPr>
              <w:widowControl w:val="0"/>
              <w:contextualSpacing/>
              <w:rPr>
                <w:rFonts w:ascii="Times New Roman" w:hAnsi="Times New Roman" w:cs="Times New Roman"/>
                <w:iCs/>
                <w:sz w:val="24"/>
                <w:szCs w:val="24"/>
                <w:lang w:val="uk-UA"/>
              </w:rPr>
            </w:pPr>
            <w:r w:rsidRPr="00706B40">
              <w:rPr>
                <w:rFonts w:ascii="Times New Roman" w:hAnsi="Times New Roman" w:cs="Times New Roman"/>
                <w:bCs/>
                <w:iCs/>
                <w:sz w:val="24"/>
                <w:szCs w:val="24"/>
                <w:lang w:val="uk-UA"/>
              </w:rPr>
              <w:t>Англомовний комп</w:t>
            </w:r>
            <w:r w:rsidRPr="00706B40">
              <w:rPr>
                <w:rFonts w:ascii="Times New Roman" w:hAnsi="Times New Roman" w:cs="Times New Roman"/>
                <w:bCs/>
                <w:iCs/>
                <w:sz w:val="24"/>
                <w:szCs w:val="24"/>
                <w:lang w:val="en-US"/>
              </w:rPr>
              <w:t>’</w:t>
            </w:r>
            <w:r w:rsidRPr="00706B40">
              <w:rPr>
                <w:rFonts w:ascii="Times New Roman" w:hAnsi="Times New Roman" w:cs="Times New Roman"/>
                <w:bCs/>
                <w:iCs/>
                <w:sz w:val="24"/>
                <w:szCs w:val="24"/>
                <w:lang w:val="uk-UA"/>
              </w:rPr>
              <w:t xml:space="preserve">ютерний текстопростір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both"/>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сем.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2</w:t>
            </w:r>
          </w:p>
        </w:tc>
      </w:tr>
      <w:tr w:rsidR="00015907" w:rsidRPr="00706B40" w:rsidTr="000E0AF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51306F">
            <w:pPr>
              <w:widowControl w:val="0"/>
              <w:contextualSpacing/>
              <w:rPr>
                <w:rFonts w:ascii="Times New Roman" w:hAnsi="Times New Roman" w:cs="Times New Roman"/>
                <w:bCs/>
                <w:iCs/>
                <w:sz w:val="24"/>
                <w:szCs w:val="24"/>
                <w:lang w:val="uk-UA"/>
              </w:rPr>
            </w:pPr>
            <w:r w:rsidRPr="00706B40">
              <w:rPr>
                <w:rFonts w:ascii="Times New Roman" w:hAnsi="Times New Roman" w:cs="Times New Roman"/>
                <w:bCs/>
                <w:iCs/>
                <w:sz w:val="24"/>
                <w:szCs w:val="24"/>
                <w:lang w:val="uk-UA" w:eastAsia="uk-UA"/>
              </w:rPr>
              <w:t xml:space="preserve">Функційність текстів </w:t>
            </w:r>
            <w:r w:rsidRPr="00706B40">
              <w:rPr>
                <w:rFonts w:ascii="Times New Roman" w:hAnsi="Times New Roman" w:cs="Times New Roman"/>
                <w:bCs/>
                <w:iCs/>
                <w:sz w:val="24"/>
                <w:szCs w:val="24"/>
                <w:lang w:val="uk-UA"/>
              </w:rPr>
              <w:t>АЦД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both"/>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лекц.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2</w:t>
            </w:r>
          </w:p>
        </w:tc>
      </w:tr>
      <w:tr w:rsidR="00015907" w:rsidRPr="00706B40" w:rsidTr="000E0AF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51306F">
            <w:pPr>
              <w:widowControl w:val="0"/>
              <w:contextualSpacing/>
              <w:rPr>
                <w:rFonts w:ascii="Times New Roman" w:hAnsi="Times New Roman" w:cs="Times New Roman"/>
                <w:bCs/>
                <w:iCs/>
                <w:sz w:val="24"/>
                <w:szCs w:val="24"/>
                <w:lang w:val="uk-UA"/>
              </w:rPr>
            </w:pPr>
            <w:r w:rsidRPr="00706B40">
              <w:rPr>
                <w:rFonts w:ascii="Times New Roman" w:hAnsi="Times New Roman" w:cs="Times New Roman"/>
                <w:iCs/>
                <w:sz w:val="24"/>
                <w:szCs w:val="24"/>
                <w:lang w:val="uk-UA" w:eastAsia="uk-UA"/>
              </w:rPr>
              <w:t xml:space="preserve">Семіотика текстового простору </w:t>
            </w:r>
            <w:r w:rsidRPr="00706B40">
              <w:rPr>
                <w:rFonts w:ascii="Times New Roman" w:hAnsi="Times New Roman" w:cs="Times New Roman"/>
                <w:bCs/>
                <w:iCs/>
                <w:sz w:val="24"/>
                <w:szCs w:val="24"/>
                <w:lang w:val="uk-UA"/>
              </w:rPr>
              <w:t>АЦД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both"/>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сем.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2</w:t>
            </w:r>
          </w:p>
        </w:tc>
      </w:tr>
      <w:tr w:rsidR="00015907" w:rsidRPr="00706B40" w:rsidTr="000E0AF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51306F">
            <w:pPr>
              <w:widowControl w:val="0"/>
              <w:contextualSpacing/>
              <w:rPr>
                <w:rFonts w:ascii="Times New Roman" w:hAnsi="Times New Roman" w:cs="Times New Roman"/>
                <w:bCs/>
                <w:iCs/>
                <w:sz w:val="24"/>
                <w:szCs w:val="24"/>
                <w:lang w:val="uk-UA"/>
              </w:rPr>
            </w:pPr>
            <w:r w:rsidRPr="00706B40">
              <w:rPr>
                <w:rFonts w:ascii="Times New Roman" w:hAnsi="Times New Roman" w:cs="Times New Roman"/>
                <w:bCs/>
                <w:iCs/>
                <w:sz w:val="24"/>
                <w:szCs w:val="24"/>
                <w:lang w:val="uk-UA" w:eastAsia="uk-UA"/>
              </w:rPr>
              <w:t>Експресивність та емотивність текстів АЦД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both"/>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лекц.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2</w:t>
            </w:r>
          </w:p>
        </w:tc>
      </w:tr>
      <w:tr w:rsidR="00015907" w:rsidRPr="00706B40" w:rsidTr="000E0AF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51306F">
            <w:pPr>
              <w:widowControl w:val="0"/>
              <w:contextualSpacing/>
              <w:rPr>
                <w:rFonts w:ascii="Times New Roman" w:hAnsi="Times New Roman" w:cs="Times New Roman"/>
                <w:bCs/>
                <w:iCs/>
                <w:spacing w:val="-6"/>
                <w:sz w:val="24"/>
                <w:szCs w:val="24"/>
                <w:lang w:val="uk-UA"/>
              </w:rPr>
            </w:pPr>
            <w:r w:rsidRPr="00706B40">
              <w:rPr>
                <w:rFonts w:ascii="Times New Roman" w:hAnsi="Times New Roman" w:cs="Times New Roman"/>
                <w:bCs/>
                <w:iCs/>
                <w:sz w:val="24"/>
                <w:szCs w:val="24"/>
              </w:rPr>
              <w:t>Семіотичні і комунікативні способи компресії інформації в тексті АЦД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both"/>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сем.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2</w:t>
            </w:r>
          </w:p>
        </w:tc>
      </w:tr>
      <w:tr w:rsidR="00015907" w:rsidRPr="00706B40" w:rsidTr="000E0AF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51306F">
            <w:pPr>
              <w:widowControl w:val="0"/>
              <w:contextualSpacing/>
              <w:rPr>
                <w:rFonts w:ascii="Times New Roman" w:hAnsi="Times New Roman" w:cs="Times New Roman"/>
                <w:iCs/>
                <w:spacing w:val="-4"/>
                <w:sz w:val="24"/>
                <w:szCs w:val="24"/>
                <w:lang w:val="uk-UA"/>
              </w:rPr>
            </w:pPr>
            <w:r w:rsidRPr="00706B40">
              <w:rPr>
                <w:rFonts w:ascii="Times New Roman" w:eastAsia="Calibri" w:hAnsi="Times New Roman" w:cs="Times New Roman"/>
                <w:iCs/>
                <w:sz w:val="24"/>
                <w:szCs w:val="24"/>
              </w:rPr>
              <w:t>Параметризація англомовної текстової лінгвосеміотичної системи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both"/>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лекц.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2</w:t>
            </w:r>
          </w:p>
        </w:tc>
      </w:tr>
      <w:tr w:rsidR="00015907" w:rsidRPr="00706B40" w:rsidTr="000E0AF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51306F">
            <w:pPr>
              <w:widowControl w:val="0"/>
              <w:contextualSpacing/>
              <w:rPr>
                <w:rFonts w:ascii="Times New Roman" w:hAnsi="Times New Roman" w:cs="Times New Roman"/>
                <w:iCs/>
                <w:sz w:val="24"/>
                <w:szCs w:val="24"/>
                <w:lang w:val="uk-UA"/>
              </w:rPr>
            </w:pPr>
            <w:r w:rsidRPr="00706B40">
              <w:rPr>
                <w:rFonts w:ascii="Times New Roman" w:eastAsia="Calibri" w:hAnsi="Times New Roman" w:cs="Times New Roman"/>
                <w:iCs/>
                <w:sz w:val="24"/>
                <w:szCs w:val="24"/>
              </w:rPr>
              <w:t>Значущість</w:t>
            </w:r>
            <w:r w:rsidRPr="00706B40">
              <w:rPr>
                <w:rFonts w:ascii="Times New Roman" w:eastAsia="Calibri" w:hAnsi="Times New Roman" w:cs="Times New Roman"/>
                <w:iCs/>
                <w:sz w:val="24"/>
                <w:szCs w:val="24"/>
                <w:lang w:val="uk-UA"/>
              </w:rPr>
              <w:t xml:space="preserve"> конституентів АЦД у діяльності сучасного лінгвіста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both"/>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сем.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2</w:t>
            </w:r>
          </w:p>
        </w:tc>
      </w:tr>
      <w:tr w:rsidR="00015907" w:rsidRPr="00706B40" w:rsidTr="000E0AF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51306F">
            <w:pPr>
              <w:widowControl w:val="0"/>
              <w:contextualSpacing/>
              <w:rPr>
                <w:rFonts w:ascii="Times New Roman" w:hAnsi="Times New Roman" w:cs="Times New Roman"/>
                <w:iCs/>
                <w:sz w:val="24"/>
                <w:szCs w:val="24"/>
                <w:lang w:val="uk-UA"/>
              </w:rPr>
            </w:pPr>
            <w:r w:rsidRPr="00706B40">
              <w:rPr>
                <w:rFonts w:ascii="Times New Roman" w:hAnsi="Times New Roman" w:cs="Times New Roman"/>
                <w:iCs/>
                <w:color w:val="000000"/>
                <w:sz w:val="24"/>
                <w:szCs w:val="24"/>
              </w:rPr>
              <w:t>Маркери штучності спілкування «Людина – Машина</w:t>
            </w:r>
            <w:r w:rsidRPr="00706B40">
              <w:rPr>
                <w:rFonts w:ascii="Times New Roman" w:hAnsi="Times New Roman" w:cs="Times New Roman"/>
                <w:iCs/>
                <w:color w:val="000000"/>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both"/>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лекц.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2</w:t>
            </w:r>
          </w:p>
        </w:tc>
      </w:tr>
      <w:tr w:rsidR="00015907" w:rsidRPr="00706B40" w:rsidTr="000E0AF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51306F">
            <w:pPr>
              <w:widowControl w:val="0"/>
              <w:contextualSpacing/>
              <w:rPr>
                <w:rFonts w:ascii="Times New Roman" w:hAnsi="Times New Roman" w:cs="Times New Roman"/>
                <w:bCs/>
                <w:iCs/>
                <w:sz w:val="24"/>
                <w:szCs w:val="24"/>
                <w:lang w:val="uk-UA"/>
              </w:rPr>
            </w:pPr>
            <w:r w:rsidRPr="00706B40">
              <w:rPr>
                <w:rFonts w:ascii="Times New Roman" w:hAnsi="Times New Roman" w:cs="Times New Roman"/>
                <w:iCs/>
                <w:color w:val="000000"/>
                <w:sz w:val="24"/>
                <w:szCs w:val="24"/>
                <w:lang w:val="uk-UA"/>
              </w:rPr>
              <w:t>Ідентифікація операндів АЦД і їх вплив на реалізацію діяльності лінгвіста</w:t>
            </w:r>
            <w:r w:rsidRPr="00706B40">
              <w:rPr>
                <w:rFonts w:ascii="Times New Roman" w:hAnsi="Times New Roman" w:cs="Times New Roman"/>
                <w:iCs/>
                <w:color w:val="000000"/>
                <w:sz w:val="24"/>
                <w:szCs w:val="24"/>
              </w:rPr>
              <w:t>/</w:t>
            </w:r>
            <w:r w:rsidRPr="00706B40">
              <w:rPr>
                <w:rFonts w:ascii="Times New Roman" w:hAnsi="Times New Roman" w:cs="Times New Roman"/>
                <w:iCs/>
                <w:color w:val="000000"/>
                <w:sz w:val="24"/>
                <w:szCs w:val="24"/>
                <w:lang w:val="uk-UA"/>
              </w:rPr>
              <w:t>перекладача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both"/>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сем.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2</w:t>
            </w:r>
          </w:p>
        </w:tc>
      </w:tr>
      <w:tr w:rsidR="00015907" w:rsidRPr="00706B40" w:rsidTr="000E0AF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51306F">
            <w:pPr>
              <w:widowControl w:val="0"/>
              <w:contextualSpacing/>
              <w:rPr>
                <w:rFonts w:ascii="Times New Roman" w:hAnsi="Times New Roman" w:cs="Times New Roman"/>
                <w:bCs/>
                <w:iCs/>
                <w:sz w:val="24"/>
                <w:szCs w:val="24"/>
                <w:lang w:val="uk-UA"/>
              </w:rPr>
            </w:pPr>
            <w:r w:rsidRPr="00706B40">
              <w:rPr>
                <w:rFonts w:ascii="Times New Roman" w:hAnsi="Times New Roman" w:cs="Times New Roman"/>
                <w:iCs/>
                <w:color w:val="000000"/>
                <w:sz w:val="24"/>
                <w:szCs w:val="24"/>
              </w:rPr>
              <w:t>Архітектоніко-мовленнєві форми спілкування «Людина – Машина»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both"/>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лекц.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2</w:t>
            </w:r>
          </w:p>
        </w:tc>
      </w:tr>
      <w:tr w:rsidR="00015907" w:rsidRPr="00706B40" w:rsidTr="000E0AF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51306F">
            <w:pPr>
              <w:widowControl w:val="0"/>
              <w:contextualSpacing/>
              <w:rPr>
                <w:rFonts w:ascii="Times New Roman" w:hAnsi="Times New Roman" w:cs="Times New Roman"/>
                <w:bCs/>
                <w:iCs/>
                <w:sz w:val="24"/>
                <w:szCs w:val="24"/>
                <w:lang w:val="uk-UA"/>
              </w:rPr>
            </w:pPr>
            <w:r w:rsidRPr="00706B40">
              <w:rPr>
                <w:rFonts w:ascii="Times New Roman" w:hAnsi="Times New Roman" w:cs="Times New Roman"/>
                <w:iCs/>
                <w:sz w:val="24"/>
                <w:szCs w:val="24"/>
              </w:rPr>
              <w:t>Розмежування параметрів ПМ та МП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both"/>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сем.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2</w:t>
            </w:r>
          </w:p>
        </w:tc>
      </w:tr>
      <w:tr w:rsidR="00015907" w:rsidRPr="00706B40" w:rsidTr="000E0AF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51306F">
            <w:pPr>
              <w:widowControl w:val="0"/>
              <w:contextualSpacing/>
              <w:rPr>
                <w:rFonts w:ascii="Times New Roman" w:hAnsi="Times New Roman" w:cs="Times New Roman"/>
                <w:bCs/>
                <w:iCs/>
                <w:sz w:val="24"/>
                <w:szCs w:val="24"/>
                <w:lang w:val="uk-UA"/>
              </w:rPr>
            </w:pPr>
            <w:r w:rsidRPr="00706B40">
              <w:rPr>
                <w:rFonts w:ascii="Times New Roman" w:hAnsi="Times New Roman" w:cs="Times New Roman"/>
                <w:iCs/>
                <w:sz w:val="24"/>
                <w:szCs w:val="24"/>
                <w:lang w:val="uk-UA"/>
              </w:rPr>
              <w:t xml:space="preserve">Технічні засоби для редагування письмового перекладу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both"/>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лекц.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2</w:t>
            </w:r>
          </w:p>
        </w:tc>
      </w:tr>
      <w:tr w:rsidR="00015907" w:rsidRPr="00706B40" w:rsidTr="000E0AF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51306F">
            <w:pPr>
              <w:widowControl w:val="0"/>
              <w:contextualSpacing/>
              <w:rPr>
                <w:rFonts w:ascii="Times New Roman" w:hAnsi="Times New Roman" w:cs="Times New Roman"/>
                <w:iCs/>
                <w:sz w:val="24"/>
                <w:szCs w:val="24"/>
                <w:lang w:val="uk-UA"/>
              </w:rPr>
            </w:pPr>
            <w:r w:rsidRPr="00706B40">
              <w:rPr>
                <w:rFonts w:ascii="Times New Roman" w:hAnsi="Times New Roman" w:cs="Times New Roman"/>
                <w:iCs/>
                <w:sz w:val="24"/>
                <w:szCs w:val="24"/>
                <w:lang w:val="uk-UA"/>
              </w:rPr>
              <w:t>Обробка текстів оригіналу та перекладу засобами цифрової лінгвістики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both"/>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сем.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15907" w:rsidRPr="00706B40" w:rsidRDefault="00015907"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2</w:t>
            </w:r>
          </w:p>
        </w:tc>
      </w:tr>
      <w:tr w:rsidR="000E0AFF" w:rsidRPr="00706B40" w:rsidTr="000E0AF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0AFF" w:rsidRPr="00706B40" w:rsidRDefault="000E0AFF" w:rsidP="000E0AFF">
            <w:pPr>
              <w:spacing w:after="0" w:line="0" w:lineRule="atLeast"/>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0AFF" w:rsidRPr="00706B40" w:rsidRDefault="000E0AFF" w:rsidP="000E0AFF">
            <w:pPr>
              <w:spacing w:after="0" w:line="0" w:lineRule="atLeast"/>
              <w:rPr>
                <w:rFonts w:ascii="Times New Roman" w:eastAsia="Times New Roman" w:hAnsi="Times New Roman" w:cs="Times New Roman"/>
                <w:sz w:val="24"/>
                <w:szCs w:val="24"/>
                <w:lang w:val="uk-UA" w:eastAsia="ru-RU"/>
              </w:rPr>
            </w:pPr>
            <w:r w:rsidRPr="00706B40">
              <w:rPr>
                <w:rFonts w:ascii="Times New Roman" w:eastAsia="Times New Roman" w:hAnsi="Times New Roman" w:cs="Times New Roman"/>
                <w:color w:val="000000"/>
                <w:sz w:val="24"/>
                <w:szCs w:val="24"/>
                <w:lang w:val="uk-UA" w:eastAsia="ru-RU"/>
              </w:rPr>
              <w:t>Модульний тест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0AFF" w:rsidRPr="00706B40" w:rsidRDefault="000E0AFF" w:rsidP="000E0AFF">
            <w:pPr>
              <w:spacing w:after="0" w:line="0" w:lineRule="atLeast"/>
              <w:jc w:val="both"/>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лекц.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0AFF" w:rsidRPr="00706B40" w:rsidRDefault="000E0AFF" w:rsidP="000E0AFF">
            <w:pPr>
              <w:spacing w:after="0" w:line="0" w:lineRule="atLeast"/>
              <w:ind w:left="-20" w:hanging="20"/>
              <w:jc w:val="center"/>
              <w:rPr>
                <w:rFonts w:ascii="Times New Roman" w:eastAsia="Times New Roman" w:hAnsi="Times New Roman" w:cs="Times New Roman"/>
                <w:sz w:val="24"/>
                <w:szCs w:val="24"/>
                <w:lang w:eastAsia="ru-RU"/>
              </w:rPr>
            </w:pPr>
            <w:r w:rsidRPr="00706B40">
              <w:rPr>
                <w:rFonts w:ascii="Times New Roman" w:eastAsia="Times New Roman" w:hAnsi="Times New Roman" w:cs="Times New Roman"/>
                <w:color w:val="000000"/>
                <w:sz w:val="24"/>
                <w:szCs w:val="24"/>
                <w:lang w:eastAsia="ru-RU"/>
              </w:rPr>
              <w:t>2</w:t>
            </w:r>
          </w:p>
        </w:tc>
      </w:tr>
    </w:tbl>
    <w:p w:rsidR="000E0AFF" w:rsidRPr="00706B40" w:rsidRDefault="000E0AFF" w:rsidP="00561129">
      <w:pPr>
        <w:spacing w:after="0" w:line="240" w:lineRule="auto"/>
        <w:jc w:val="both"/>
        <w:rPr>
          <w:rFonts w:ascii="Roboto Condensed" w:eastAsia="Arial" w:hAnsi="Roboto Condensed" w:cs="Times New Roman"/>
          <w:sz w:val="24"/>
          <w:szCs w:val="24"/>
          <w:lang w:val="uk-UA" w:eastAsia="uk-UA"/>
        </w:rPr>
      </w:pPr>
    </w:p>
    <w:p w:rsidR="00561129" w:rsidRPr="00706B40" w:rsidRDefault="00561129" w:rsidP="00561129">
      <w:pPr>
        <w:spacing w:after="0" w:line="240" w:lineRule="auto"/>
        <w:jc w:val="both"/>
        <w:rPr>
          <w:rFonts w:ascii="Roboto Condensed" w:eastAsia="Arial" w:hAnsi="Roboto Condensed" w:cs="Times New Roman"/>
          <w:sz w:val="24"/>
          <w:szCs w:val="24"/>
          <w:lang w:val="uk-UA" w:eastAsia="uk-UA"/>
        </w:rPr>
      </w:pPr>
    </w:p>
    <w:p w:rsidR="00561129" w:rsidRPr="00706B40" w:rsidRDefault="00A2488F" w:rsidP="00561129">
      <w:pPr>
        <w:spacing w:after="0" w:line="240" w:lineRule="auto"/>
        <w:jc w:val="both"/>
        <w:rPr>
          <w:rFonts w:ascii="Roboto Condensed" w:eastAsia="Arial" w:hAnsi="Roboto Condensed" w:cs="Times New Roman"/>
          <w:sz w:val="24"/>
          <w:szCs w:val="24"/>
          <w:lang w:val="uk-UA" w:eastAsia="uk-UA"/>
        </w:rPr>
      </w:pPr>
      <w:r>
        <w:rPr>
          <w:rFonts w:ascii="Roboto Condensed" w:eastAsia="Arial" w:hAnsi="Roboto Condensed" w:cs="Times New Roman"/>
          <w:sz w:val="24"/>
          <w:szCs w:val="24"/>
          <w:lang w:val="uk-UA" w:eastAsia="uk-UA"/>
        </w:rPr>
        <w:pict>
          <v:rect id="_x0000_i1032" style="width:0;height:1.5pt" o:hralign="center" o:hrstd="t" o:hr="t" fillcolor="#a0a0a0" stroked="f"/>
        </w:pict>
      </w:r>
    </w:p>
    <w:tbl>
      <w:tblPr>
        <w:tblStyle w:val="a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561129" w:rsidRPr="00706B40" w:rsidTr="00F17B5C">
        <w:tc>
          <w:tcPr>
            <w:tcW w:w="9356" w:type="dxa"/>
            <w:shd w:val="clear" w:color="auto" w:fill="C6D9F1" w:themeFill="text2" w:themeFillTint="33"/>
          </w:tcPr>
          <w:p w:rsidR="00561129" w:rsidRPr="00706B40" w:rsidRDefault="00561129" w:rsidP="00561129">
            <w:pPr>
              <w:jc w:val="both"/>
              <w:rPr>
                <w:rFonts w:ascii="Roboto Condensed" w:eastAsia="Arial" w:hAnsi="Roboto Condensed" w:cs="Times New Roman"/>
                <w:b/>
                <w:bCs/>
                <w:sz w:val="24"/>
                <w:szCs w:val="24"/>
                <w:lang w:val="uk-UA" w:eastAsia="uk-UA"/>
              </w:rPr>
            </w:pPr>
            <w:r w:rsidRPr="00706B40">
              <w:rPr>
                <w:rFonts w:ascii="Roboto Condensed" w:eastAsia="Arial" w:hAnsi="Roboto Condensed" w:cs="Times New Roman"/>
                <w:b/>
                <w:bCs/>
                <w:sz w:val="24"/>
                <w:szCs w:val="24"/>
                <w:lang w:val="uk-UA" w:eastAsia="uk-UA"/>
              </w:rPr>
              <w:t>САМОСТІЙНА РОБОТА</w:t>
            </w:r>
          </w:p>
        </w:tc>
      </w:tr>
    </w:tbl>
    <w:p w:rsidR="00561129" w:rsidRPr="00706B40" w:rsidRDefault="007D5295" w:rsidP="00561129">
      <w:pPr>
        <w:spacing w:after="0" w:line="240" w:lineRule="auto"/>
        <w:ind w:firstLine="709"/>
        <w:jc w:val="both"/>
        <w:rPr>
          <w:rFonts w:ascii="Roboto Condensed" w:eastAsia="Arial" w:hAnsi="Roboto Condensed" w:cs="Times New Roman"/>
          <w:sz w:val="24"/>
          <w:szCs w:val="24"/>
          <w:lang w:val="uk-UA" w:eastAsia="uk-UA"/>
        </w:rPr>
      </w:pPr>
      <w:r w:rsidRPr="00706B40">
        <w:rPr>
          <w:rFonts w:ascii="Times New Roman" w:hAnsi="Times New Roman"/>
          <w:sz w:val="24"/>
          <w:szCs w:val="24"/>
          <w:lang w:val="uk-UA" w:eastAsia="ru-RU"/>
        </w:rPr>
        <w:t xml:space="preserve">Метою самостійної роботи є засвоєння в повному обсязі навчальної програми та послідовне формування у здобувачів вищої освіти самостійності як риси характеру, що відіграє суттєву роль у формуванні сучасного фахівця вищої кваліфікації. </w:t>
      </w:r>
      <w:r w:rsidRPr="00706B40">
        <w:rPr>
          <w:rFonts w:ascii="Times New Roman" w:hAnsi="Times New Roman"/>
          <w:iCs/>
          <w:sz w:val="24"/>
          <w:szCs w:val="24"/>
          <w:lang w:val="uk-UA"/>
        </w:rPr>
        <w:t xml:space="preserve">Проблемні питання здобувачі мають змогу обговорити з викладачем під час обов’язкових консультації 1 раз на тиждень, або в інші часи за домовленістю з викладачем. Також доступні </w:t>
      </w:r>
      <w:r w:rsidRPr="00706B40">
        <w:rPr>
          <w:rFonts w:ascii="Times New Roman" w:hAnsi="Times New Roman"/>
          <w:sz w:val="24"/>
          <w:szCs w:val="24"/>
          <w:lang w:val="uk-UA"/>
        </w:rPr>
        <w:t xml:space="preserve">відео зустрічі в системі </w:t>
      </w:r>
      <w:r w:rsidRPr="00706B40">
        <w:rPr>
          <w:rFonts w:ascii="Times New Roman" w:hAnsi="Times New Roman"/>
          <w:sz w:val="24"/>
          <w:szCs w:val="24"/>
          <w:lang w:val="en-US"/>
        </w:rPr>
        <w:t>Zoom</w:t>
      </w:r>
      <w:r w:rsidRPr="00706B40">
        <w:rPr>
          <w:rFonts w:ascii="Times New Roman" w:hAnsi="Times New Roman"/>
          <w:sz w:val="24"/>
          <w:szCs w:val="24"/>
          <w:lang w:val="uk-UA"/>
        </w:rPr>
        <w:t xml:space="preserve">, аудіо спілкування або повідомлення у сервісах </w:t>
      </w:r>
      <w:r w:rsidRPr="00706B40">
        <w:rPr>
          <w:rFonts w:ascii="Times New Roman" w:hAnsi="Times New Roman"/>
          <w:sz w:val="24"/>
          <w:szCs w:val="24"/>
        </w:rPr>
        <w:t>Viber</w:t>
      </w:r>
      <w:r w:rsidRPr="00706B40">
        <w:rPr>
          <w:rFonts w:ascii="Times New Roman" w:hAnsi="Times New Roman"/>
          <w:sz w:val="24"/>
          <w:szCs w:val="24"/>
          <w:lang w:val="uk-UA"/>
        </w:rPr>
        <w:t xml:space="preserve">, </w:t>
      </w:r>
      <w:r w:rsidRPr="00706B40">
        <w:rPr>
          <w:rFonts w:ascii="Times New Roman" w:hAnsi="Times New Roman"/>
          <w:sz w:val="24"/>
          <w:szCs w:val="24"/>
          <w:lang w:val="en-US"/>
        </w:rPr>
        <w:t>Telegram</w:t>
      </w:r>
      <w:r w:rsidRPr="00706B40">
        <w:rPr>
          <w:rFonts w:ascii="Times New Roman" w:hAnsi="Times New Roman"/>
          <w:sz w:val="24"/>
          <w:szCs w:val="24"/>
          <w:lang w:val="uk-UA"/>
        </w:rPr>
        <w:t xml:space="preserve"> (за графіком консультацій викладача)</w:t>
      </w:r>
    </w:p>
    <w:tbl>
      <w:tblPr>
        <w:tblStyle w:val="a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561129" w:rsidRPr="00706B40" w:rsidTr="00F17B5C">
        <w:tc>
          <w:tcPr>
            <w:tcW w:w="9356" w:type="dxa"/>
            <w:shd w:val="clear" w:color="auto" w:fill="C6D9F1" w:themeFill="text2" w:themeFillTint="33"/>
          </w:tcPr>
          <w:p w:rsidR="00561129" w:rsidRPr="00706B40" w:rsidRDefault="00561129" w:rsidP="00561129">
            <w:pPr>
              <w:jc w:val="both"/>
              <w:rPr>
                <w:rFonts w:ascii="Roboto Condensed" w:eastAsia="Arial" w:hAnsi="Roboto Condensed" w:cs="Times New Roman"/>
                <w:b/>
                <w:sz w:val="24"/>
                <w:szCs w:val="24"/>
                <w:lang w:val="uk-UA" w:eastAsia="uk-UA"/>
              </w:rPr>
            </w:pPr>
            <w:r w:rsidRPr="00706B40">
              <w:rPr>
                <w:rFonts w:ascii="Roboto Condensed" w:eastAsia="Arial" w:hAnsi="Roboto Condensed" w:cs="Times New Roman"/>
                <w:b/>
                <w:sz w:val="24"/>
                <w:szCs w:val="24"/>
                <w:lang w:val="uk-UA" w:eastAsia="uk-UA"/>
              </w:rPr>
              <w:t>РЕКОМЕНДОВАНІ ІНФОРМАЦІЙНІ ТА НАВЧАЛЬНО-МЕТОДИЧНІ ДЖЕРЕЛА</w:t>
            </w:r>
          </w:p>
        </w:tc>
      </w:tr>
    </w:tbl>
    <w:p w:rsidR="006102F9" w:rsidRPr="00F54E63" w:rsidRDefault="006102F9" w:rsidP="006102F9">
      <w:pPr>
        <w:spacing w:after="0" w:line="240" w:lineRule="auto"/>
        <w:jc w:val="both"/>
        <w:rPr>
          <w:rFonts w:ascii="Times New Roman" w:hAnsi="Times New Roman" w:cs="Times New Roman"/>
          <w:sz w:val="24"/>
          <w:szCs w:val="24"/>
          <w:lang w:val="uk-UA"/>
        </w:rPr>
      </w:pPr>
      <w:r w:rsidRPr="00F54E63">
        <w:rPr>
          <w:rFonts w:ascii="Times New Roman" w:hAnsi="Times New Roman" w:cs="Times New Roman"/>
          <w:sz w:val="24"/>
          <w:szCs w:val="24"/>
        </w:rPr>
        <w:t xml:space="preserve">1. </w:t>
      </w:r>
      <w:r w:rsidR="00706B40" w:rsidRPr="00F54E63">
        <w:rPr>
          <w:rFonts w:ascii="Times New Roman" w:hAnsi="Times New Roman" w:cs="Times New Roman"/>
          <w:sz w:val="24"/>
          <w:szCs w:val="24"/>
        </w:rPr>
        <w:t>Бацевич Ф. С. Основи комунікативної лінгвістики. К. : Академія, 2004. 344 с.</w:t>
      </w:r>
      <w:r w:rsidRPr="00F54E63">
        <w:rPr>
          <w:rFonts w:ascii="Times New Roman" w:hAnsi="Times New Roman" w:cs="Times New Roman"/>
          <w:sz w:val="24"/>
          <w:szCs w:val="24"/>
        </w:rPr>
        <w:t xml:space="preserve">. </w:t>
      </w:r>
    </w:p>
    <w:p w:rsidR="00402DED" w:rsidRPr="00F54E63" w:rsidRDefault="00402DED" w:rsidP="006102F9">
      <w:pPr>
        <w:spacing w:after="0" w:line="240" w:lineRule="auto"/>
        <w:jc w:val="both"/>
        <w:rPr>
          <w:rFonts w:ascii="Times New Roman" w:hAnsi="Times New Roman" w:cs="Times New Roman"/>
          <w:sz w:val="24"/>
          <w:szCs w:val="24"/>
          <w:lang w:val="uk-UA"/>
        </w:rPr>
      </w:pPr>
      <w:r w:rsidRPr="00F54E63">
        <w:rPr>
          <w:rFonts w:ascii="Times New Roman" w:hAnsi="Times New Roman" w:cs="Times New Roman"/>
          <w:sz w:val="24"/>
          <w:szCs w:val="24"/>
        </w:rPr>
        <w:t xml:space="preserve">2. </w:t>
      </w:r>
      <w:r w:rsidR="00706B40" w:rsidRPr="00F54E63">
        <w:rPr>
          <w:rFonts w:ascii="Times New Roman" w:hAnsi="Times New Roman" w:cs="Times New Roman"/>
          <w:sz w:val="24"/>
          <w:szCs w:val="24"/>
        </w:rPr>
        <w:t>Бехта І. А. Функційно-прагматична дієвість тексту у світлі когніції й дискурсу. Людина. Комп’ютер. Комунікація : зб. наук. праць / за ред. О. П. Левченко. Львів, 2013. С. 99–103</w:t>
      </w:r>
    </w:p>
    <w:p w:rsidR="006102F9" w:rsidRPr="00F54E63" w:rsidRDefault="00402DED" w:rsidP="006102F9">
      <w:pPr>
        <w:spacing w:after="0" w:line="240" w:lineRule="auto"/>
        <w:jc w:val="both"/>
        <w:rPr>
          <w:rFonts w:ascii="Times New Roman" w:hAnsi="Times New Roman" w:cs="Times New Roman"/>
          <w:sz w:val="24"/>
          <w:szCs w:val="24"/>
          <w:lang w:val="uk-UA"/>
        </w:rPr>
      </w:pPr>
      <w:r w:rsidRPr="00F54E63">
        <w:rPr>
          <w:rFonts w:ascii="Times New Roman" w:hAnsi="Times New Roman" w:cs="Times New Roman"/>
          <w:sz w:val="24"/>
          <w:szCs w:val="24"/>
        </w:rPr>
        <w:t xml:space="preserve">3. </w:t>
      </w:r>
      <w:r w:rsidR="00F54E63" w:rsidRPr="00F54E63">
        <w:rPr>
          <w:rFonts w:ascii="Times New Roman" w:hAnsi="Times New Roman" w:cs="Times New Roman"/>
          <w:sz w:val="24"/>
          <w:szCs w:val="24"/>
        </w:rPr>
        <w:t>Біскуб І. П. Англомовний дискурс програмного забезпечення як модель мовленнєвої взаємодії людини й комп’ютера : монографія. Луцьк : Волин. нац. ун-т ім. Лесі Українки, 2009. 388 с.</w:t>
      </w:r>
      <w:r w:rsidR="006102F9" w:rsidRPr="00F54E63">
        <w:rPr>
          <w:rFonts w:ascii="Times New Roman" w:hAnsi="Times New Roman" w:cs="Times New Roman"/>
          <w:sz w:val="24"/>
          <w:szCs w:val="24"/>
        </w:rPr>
        <w:t xml:space="preserve"> </w:t>
      </w:r>
    </w:p>
    <w:p w:rsidR="00F54E63" w:rsidRPr="00F54E63" w:rsidRDefault="00402DED" w:rsidP="00F54E63">
      <w:pPr>
        <w:spacing w:after="0" w:line="240" w:lineRule="auto"/>
        <w:jc w:val="both"/>
        <w:rPr>
          <w:rFonts w:ascii="Times New Roman" w:hAnsi="Times New Roman" w:cs="Times New Roman"/>
          <w:sz w:val="24"/>
          <w:szCs w:val="24"/>
          <w:lang w:val="uk-UA"/>
        </w:rPr>
      </w:pPr>
      <w:r w:rsidRPr="00F54E63">
        <w:rPr>
          <w:rFonts w:ascii="Times New Roman" w:hAnsi="Times New Roman" w:cs="Times New Roman"/>
          <w:sz w:val="24"/>
          <w:szCs w:val="24"/>
          <w:lang w:val="en-US"/>
        </w:rPr>
        <w:t xml:space="preserve">4. </w:t>
      </w:r>
      <w:r w:rsidR="00F54E63" w:rsidRPr="00F54E63">
        <w:rPr>
          <w:rFonts w:ascii="Times New Roman" w:hAnsi="Times New Roman" w:cs="Times New Roman"/>
          <w:sz w:val="24"/>
          <w:szCs w:val="24"/>
          <w:lang w:val="en-US"/>
        </w:rPr>
        <w:t>Baron N. S. Language of the Internet // [</w:t>
      </w:r>
      <w:r w:rsidR="00F54E63" w:rsidRPr="00F54E63">
        <w:rPr>
          <w:rFonts w:ascii="Times New Roman" w:hAnsi="Times New Roman" w:cs="Times New Roman"/>
          <w:sz w:val="24"/>
          <w:szCs w:val="24"/>
        </w:rPr>
        <w:t>Електронний</w:t>
      </w:r>
      <w:r w:rsidR="00F54E63" w:rsidRPr="00F54E63">
        <w:rPr>
          <w:rFonts w:ascii="Times New Roman" w:hAnsi="Times New Roman" w:cs="Times New Roman"/>
          <w:sz w:val="24"/>
          <w:szCs w:val="24"/>
          <w:lang w:val="en-US"/>
        </w:rPr>
        <w:t xml:space="preserve"> </w:t>
      </w:r>
      <w:r w:rsidR="00F54E63" w:rsidRPr="00F54E63">
        <w:rPr>
          <w:rFonts w:ascii="Times New Roman" w:hAnsi="Times New Roman" w:cs="Times New Roman"/>
          <w:sz w:val="24"/>
          <w:szCs w:val="24"/>
        </w:rPr>
        <w:t>ресурс</w:t>
      </w:r>
      <w:r w:rsidR="00F54E63" w:rsidRPr="00F54E63">
        <w:rPr>
          <w:rFonts w:ascii="Times New Roman" w:hAnsi="Times New Roman" w:cs="Times New Roman"/>
          <w:sz w:val="24"/>
          <w:szCs w:val="24"/>
          <w:lang w:val="en-US"/>
        </w:rPr>
        <w:t xml:space="preserve">]. URL:: http://www.american.edu/cas/lfs/faculty-docs/upload/N-BaronLanguage-Internet.pdf </w:t>
      </w:r>
    </w:p>
    <w:p w:rsidR="00F54E63" w:rsidRPr="00F54E63" w:rsidRDefault="00F54E63" w:rsidP="00F54E63">
      <w:pPr>
        <w:spacing w:after="0" w:line="240" w:lineRule="auto"/>
        <w:jc w:val="both"/>
        <w:rPr>
          <w:rFonts w:ascii="Times New Roman" w:hAnsi="Times New Roman" w:cs="Times New Roman"/>
          <w:sz w:val="24"/>
          <w:szCs w:val="24"/>
          <w:lang w:val="uk-UA"/>
        </w:rPr>
      </w:pPr>
      <w:r w:rsidRPr="00F54E63">
        <w:rPr>
          <w:rFonts w:ascii="Times New Roman" w:hAnsi="Times New Roman" w:cs="Times New Roman"/>
          <w:sz w:val="24"/>
          <w:szCs w:val="24"/>
          <w:lang w:val="uk-UA"/>
        </w:rPr>
        <w:lastRenderedPageBreak/>
        <w:t>5</w:t>
      </w:r>
      <w:r w:rsidRPr="00F54E63">
        <w:rPr>
          <w:rFonts w:ascii="Times New Roman" w:hAnsi="Times New Roman" w:cs="Times New Roman"/>
          <w:sz w:val="24"/>
          <w:szCs w:val="24"/>
          <w:lang w:val="en-US"/>
        </w:rPr>
        <w:t xml:space="preserve">. Crystal D. Language and the Internet. Cambridge: Cambridge University Press, 2004. 272 p. </w:t>
      </w:r>
    </w:p>
    <w:p w:rsidR="00F54E63" w:rsidRPr="00F54E63" w:rsidRDefault="00F54E63" w:rsidP="00F54E63">
      <w:pPr>
        <w:spacing w:after="0" w:line="240" w:lineRule="auto"/>
        <w:jc w:val="both"/>
        <w:rPr>
          <w:rFonts w:ascii="Times New Roman" w:hAnsi="Times New Roman" w:cs="Times New Roman"/>
          <w:sz w:val="24"/>
          <w:szCs w:val="24"/>
          <w:lang w:val="uk-UA"/>
        </w:rPr>
      </w:pPr>
      <w:r w:rsidRPr="00F54E63">
        <w:rPr>
          <w:rFonts w:ascii="Times New Roman" w:hAnsi="Times New Roman" w:cs="Times New Roman"/>
          <w:sz w:val="24"/>
          <w:szCs w:val="24"/>
          <w:lang w:val="uk-UA"/>
        </w:rPr>
        <w:t>6</w:t>
      </w:r>
      <w:r w:rsidRPr="00F54E63">
        <w:rPr>
          <w:rFonts w:ascii="Times New Roman" w:hAnsi="Times New Roman" w:cs="Times New Roman"/>
          <w:sz w:val="24"/>
          <w:szCs w:val="24"/>
          <w:lang w:val="en-US"/>
        </w:rPr>
        <w:t>.Herring S. S. Computer-Mediated Discourse // [</w:t>
      </w:r>
      <w:r w:rsidRPr="00F54E63">
        <w:rPr>
          <w:rFonts w:ascii="Times New Roman" w:hAnsi="Times New Roman" w:cs="Times New Roman"/>
          <w:sz w:val="24"/>
          <w:szCs w:val="24"/>
        </w:rPr>
        <w:t>Електронний</w:t>
      </w:r>
      <w:r w:rsidRPr="00F54E63">
        <w:rPr>
          <w:rFonts w:ascii="Times New Roman" w:hAnsi="Times New Roman" w:cs="Times New Roman"/>
          <w:sz w:val="24"/>
          <w:szCs w:val="24"/>
          <w:lang w:val="en-US"/>
        </w:rPr>
        <w:t xml:space="preserve"> </w:t>
      </w:r>
      <w:r w:rsidRPr="00F54E63">
        <w:rPr>
          <w:rFonts w:ascii="Times New Roman" w:hAnsi="Times New Roman" w:cs="Times New Roman"/>
          <w:sz w:val="24"/>
          <w:szCs w:val="24"/>
        </w:rPr>
        <w:t>ресурс</w:t>
      </w:r>
      <w:r w:rsidRPr="00F54E63">
        <w:rPr>
          <w:rFonts w:ascii="Times New Roman" w:hAnsi="Times New Roman" w:cs="Times New Roman"/>
          <w:sz w:val="24"/>
          <w:szCs w:val="24"/>
          <w:lang w:val="en-US"/>
        </w:rPr>
        <w:t xml:space="preserve">]. </w:t>
      </w:r>
      <w:r w:rsidRPr="00F54E63">
        <w:rPr>
          <w:rFonts w:ascii="Times New Roman" w:hAnsi="Times New Roman" w:cs="Times New Roman"/>
          <w:sz w:val="24"/>
          <w:szCs w:val="24"/>
        </w:rPr>
        <w:t>URL:</w:t>
      </w:r>
      <w:r w:rsidRPr="00F54E63">
        <w:rPr>
          <w:rFonts w:ascii="Times New Roman" w:hAnsi="Times New Roman" w:cs="Times New Roman"/>
          <w:sz w:val="24"/>
          <w:szCs w:val="24"/>
          <w:lang w:val="en-US"/>
        </w:rPr>
        <w:t>: http://www.let.rug.nl/redeker/herring.pdf</w:t>
      </w:r>
      <w:r w:rsidR="00402DED" w:rsidRPr="00F54E63">
        <w:rPr>
          <w:rFonts w:ascii="Times New Roman" w:hAnsi="Times New Roman" w:cs="Times New Roman"/>
          <w:sz w:val="24"/>
          <w:szCs w:val="24"/>
          <w:lang w:val="en-US"/>
        </w:rPr>
        <w:t xml:space="preserve">6. </w:t>
      </w:r>
    </w:p>
    <w:p w:rsidR="00F54E63" w:rsidRPr="00F54E63" w:rsidRDefault="00402DED" w:rsidP="00F54E63">
      <w:pPr>
        <w:pStyle w:val="1"/>
        <w:shd w:val="clear" w:color="auto" w:fill="FFFFFF"/>
        <w:spacing w:before="0" w:beforeAutospacing="0"/>
        <w:rPr>
          <w:b w:val="0"/>
          <w:bCs w:val="0"/>
          <w:color w:val="212529"/>
          <w:sz w:val="24"/>
          <w:szCs w:val="24"/>
          <w:lang w:val="uk-UA"/>
        </w:rPr>
      </w:pPr>
      <w:r w:rsidRPr="00F54E63">
        <w:rPr>
          <w:sz w:val="24"/>
          <w:szCs w:val="24"/>
          <w:lang w:val="uk-UA"/>
        </w:rPr>
        <w:t xml:space="preserve">7. </w:t>
      </w:r>
      <w:r w:rsidR="00F54E63" w:rsidRPr="00F54E63">
        <w:rPr>
          <w:b w:val="0"/>
          <w:bCs w:val="0"/>
          <w:color w:val="212529"/>
          <w:sz w:val="24"/>
          <w:szCs w:val="24"/>
        </w:rPr>
        <w:t>Лазебна Н. В. Лінгвосеміотика англомовного дигітального дискурсу</w:t>
      </w:r>
      <w:r w:rsidR="00F54E63" w:rsidRPr="00F54E63">
        <w:rPr>
          <w:b w:val="0"/>
          <w:bCs w:val="0"/>
          <w:color w:val="212529"/>
          <w:sz w:val="24"/>
          <w:szCs w:val="24"/>
          <w:lang w:val="uk-UA"/>
        </w:rPr>
        <w:t xml:space="preserve">. </w:t>
      </w:r>
      <w:r w:rsidR="00F54E63" w:rsidRPr="00F54E63">
        <w:rPr>
          <w:color w:val="666666"/>
          <w:sz w:val="24"/>
          <w:szCs w:val="24"/>
          <w:shd w:val="clear" w:color="auto" w:fill="F9F9F9"/>
        </w:rPr>
        <w:t>[Текст] : автореф. дис. ... д-ра філол. наук : 10.02.04 / </w:t>
      </w:r>
      <w:r w:rsidR="00F54E63" w:rsidRPr="00F54E63">
        <w:rPr>
          <w:color w:val="8B4513"/>
          <w:sz w:val="24"/>
          <w:szCs w:val="24"/>
          <w:shd w:val="clear" w:color="auto" w:fill="F9F9F9"/>
        </w:rPr>
        <w:t>Лазебна</w:t>
      </w:r>
      <w:r w:rsidR="00F54E63" w:rsidRPr="00F54E63">
        <w:rPr>
          <w:color w:val="666666"/>
          <w:sz w:val="24"/>
          <w:szCs w:val="24"/>
          <w:shd w:val="clear" w:color="auto" w:fill="F9F9F9"/>
        </w:rPr>
        <w:t> Наталія Валеріївна ; Запоріз. нац. ун-т. Запоріжжя, 2021.  40 с.</w:t>
      </w:r>
    </w:p>
    <w:p w:rsidR="00561129" w:rsidRPr="00F54E63" w:rsidRDefault="00561129" w:rsidP="006102F9">
      <w:pPr>
        <w:spacing w:after="0" w:line="240" w:lineRule="auto"/>
        <w:jc w:val="both"/>
        <w:rPr>
          <w:rFonts w:ascii="Times New Roman" w:eastAsia="Arial" w:hAnsi="Times New Roman" w:cs="Times New Roman"/>
          <w:sz w:val="24"/>
          <w:szCs w:val="24"/>
          <w:lang w:eastAsia="uk-UA"/>
        </w:rPr>
      </w:pPr>
    </w:p>
    <w:p w:rsidR="00561129" w:rsidRPr="00706B40" w:rsidRDefault="00A2488F" w:rsidP="007D5295">
      <w:pPr>
        <w:spacing w:after="0" w:line="240" w:lineRule="auto"/>
        <w:jc w:val="both"/>
        <w:rPr>
          <w:rFonts w:ascii="Roboto Condensed" w:eastAsia="Arial" w:hAnsi="Roboto Condensed" w:cs="Times New Roman"/>
          <w:sz w:val="24"/>
          <w:szCs w:val="24"/>
          <w:lang w:val="uk-UA" w:eastAsia="uk-UA"/>
        </w:rPr>
      </w:pPr>
      <w:r>
        <w:rPr>
          <w:rFonts w:ascii="Roboto Condensed" w:eastAsia="Arial" w:hAnsi="Roboto Condensed" w:cs="Times New Roman"/>
          <w:sz w:val="24"/>
          <w:szCs w:val="24"/>
          <w:lang w:val="uk-UA" w:eastAsia="uk-UA"/>
        </w:rPr>
        <w:pict>
          <v:rect id="_x0000_i1033" style="width:0;height:1.5pt" o:hralign="center" o:hrstd="t" o:hr="t" fillcolor="#a0a0a0" stroked="f"/>
        </w:pict>
      </w:r>
    </w:p>
    <w:tbl>
      <w:tblPr>
        <w:tblStyle w:val="a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561129" w:rsidRPr="00706B40" w:rsidTr="00F17B5C">
        <w:tc>
          <w:tcPr>
            <w:tcW w:w="9356" w:type="dxa"/>
            <w:shd w:val="clear" w:color="auto" w:fill="C6D9F1" w:themeFill="text2" w:themeFillTint="33"/>
          </w:tcPr>
          <w:p w:rsidR="00561129" w:rsidRPr="00706B40" w:rsidRDefault="00561129" w:rsidP="00561129">
            <w:pPr>
              <w:jc w:val="both"/>
              <w:rPr>
                <w:rFonts w:ascii="Roboto Condensed" w:eastAsia="Arial" w:hAnsi="Roboto Condensed" w:cs="Times New Roman"/>
                <w:b/>
                <w:bCs/>
                <w:sz w:val="24"/>
                <w:szCs w:val="24"/>
                <w:lang w:val="uk-UA" w:eastAsia="uk-UA"/>
              </w:rPr>
            </w:pPr>
            <w:r w:rsidRPr="00706B40">
              <w:rPr>
                <w:rFonts w:ascii="Roboto Condensed" w:eastAsia="Arial" w:hAnsi="Roboto Condensed" w:cs="Times New Roman"/>
                <w:b/>
                <w:bCs/>
                <w:sz w:val="24"/>
                <w:szCs w:val="24"/>
                <w:lang w:val="uk-UA" w:eastAsia="uk-UA"/>
              </w:rPr>
              <w:t>ОЦІНЮВАННЯ</w:t>
            </w:r>
          </w:p>
        </w:tc>
      </w:tr>
    </w:tbl>
    <w:p w:rsidR="007D5295" w:rsidRPr="00706B40" w:rsidRDefault="007D5295" w:rsidP="007D5295">
      <w:pPr>
        <w:spacing w:after="0" w:line="240" w:lineRule="auto"/>
        <w:jc w:val="both"/>
        <w:rPr>
          <w:rFonts w:ascii="Times New Roman" w:hAnsi="Times New Roman"/>
          <w:sz w:val="24"/>
          <w:szCs w:val="24"/>
          <w:lang w:val="uk-UA" w:eastAsia="ru-RU"/>
        </w:rPr>
      </w:pPr>
      <w:r w:rsidRPr="00706B40">
        <w:rPr>
          <w:rFonts w:ascii="Times New Roman" w:hAnsi="Times New Roman"/>
          <w:sz w:val="24"/>
          <w:szCs w:val="24"/>
          <w:lang w:val="uk-UA" w:eastAsia="ru-RU"/>
        </w:rPr>
        <w:t>Підсумкова кількість балів виставляється як сума балів за усіма поточними формами контролю та підсумковим контролем, передбаченими робочою програмою навчальної дисципліни. Методи контролю: поточний контроль (контроль відвідування занять студентом, усне опитування, індивідуальне опитування, доповіді); ру</w:t>
      </w:r>
      <w:r w:rsidR="006102F9" w:rsidRPr="00706B40">
        <w:rPr>
          <w:rFonts w:ascii="Times New Roman" w:hAnsi="Times New Roman"/>
          <w:sz w:val="24"/>
          <w:szCs w:val="24"/>
          <w:lang w:val="uk-UA" w:eastAsia="ru-RU"/>
        </w:rPr>
        <w:t>біжний контроль (тестування)</w:t>
      </w:r>
      <w:r w:rsidRPr="00706B40">
        <w:rPr>
          <w:rFonts w:ascii="Times New Roman" w:hAnsi="Times New Roman"/>
          <w:sz w:val="24"/>
          <w:szCs w:val="24"/>
          <w:lang w:val="uk-UA" w:eastAsia="ru-RU"/>
        </w:rPr>
        <w:t>; підсумковий контроль (</w:t>
      </w:r>
      <w:r w:rsidR="006102F9" w:rsidRPr="00706B40">
        <w:rPr>
          <w:rFonts w:ascii="Times New Roman" w:hAnsi="Times New Roman"/>
          <w:sz w:val="24"/>
          <w:szCs w:val="24"/>
          <w:lang w:val="uk-UA" w:eastAsia="ru-RU"/>
        </w:rPr>
        <w:t>залік</w:t>
      </w:r>
      <w:r w:rsidRPr="00706B40">
        <w:rPr>
          <w:rFonts w:ascii="Times New Roman" w:hAnsi="Times New Roman"/>
          <w:sz w:val="24"/>
          <w:szCs w:val="24"/>
          <w:lang w:val="uk-UA" w:eastAsia="ru-RU"/>
        </w:rPr>
        <w:t xml:space="preserve"> – форма підсумкового контролю, яка полягає в оцінці засвоєння студентом навчального матеріалу з дисципліни та на підставі результатів виконання ним певних видів робіт </w:t>
      </w:r>
      <w:r w:rsidR="006102F9" w:rsidRPr="00706B40">
        <w:rPr>
          <w:rFonts w:ascii="Times New Roman" w:hAnsi="Times New Roman"/>
          <w:sz w:val="24"/>
          <w:szCs w:val="24"/>
          <w:lang w:val="uk-UA" w:eastAsia="ru-RU"/>
        </w:rPr>
        <w:t>на семінарських заняттях</w:t>
      </w:r>
      <w:r w:rsidRPr="00706B40">
        <w:rPr>
          <w:rFonts w:ascii="Times New Roman" w:hAnsi="Times New Roman"/>
          <w:sz w:val="24"/>
          <w:szCs w:val="24"/>
          <w:lang w:val="uk-UA" w:eastAsia="ru-RU"/>
        </w:rPr>
        <w:t>. Сумарний результат містить 100 балів.</w:t>
      </w:r>
    </w:p>
    <w:p w:rsidR="00561129" w:rsidRPr="00706B40" w:rsidRDefault="00A2488F" w:rsidP="00561129">
      <w:pPr>
        <w:spacing w:after="0" w:line="240" w:lineRule="auto"/>
        <w:jc w:val="both"/>
        <w:rPr>
          <w:rFonts w:ascii="Roboto Condensed" w:eastAsia="Arial" w:hAnsi="Roboto Condensed" w:cs="Times New Roman"/>
          <w:sz w:val="24"/>
          <w:szCs w:val="24"/>
          <w:lang w:val="uk-UA" w:eastAsia="uk-UA"/>
        </w:rPr>
      </w:pPr>
      <w:r>
        <w:rPr>
          <w:rFonts w:ascii="Roboto Condensed" w:eastAsia="Arial" w:hAnsi="Roboto Condensed" w:cs="Times New Roman"/>
          <w:sz w:val="24"/>
          <w:szCs w:val="24"/>
          <w:lang w:val="uk-UA" w:eastAsia="uk-UA"/>
        </w:rPr>
        <w:pict>
          <v:rect id="_x0000_i1034" style="width:0;height:1.5pt" o:hralign="center" o:hrstd="t" o:hr="t" fillcolor="#a0a0a0" stroked="f"/>
        </w:pict>
      </w:r>
    </w:p>
    <w:tbl>
      <w:tblPr>
        <w:tblStyle w:val="a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561129" w:rsidRPr="00706B40" w:rsidTr="00F17B5C">
        <w:tc>
          <w:tcPr>
            <w:tcW w:w="9356" w:type="dxa"/>
            <w:shd w:val="clear" w:color="auto" w:fill="C6D9F1" w:themeFill="text2" w:themeFillTint="33"/>
          </w:tcPr>
          <w:p w:rsidR="00561129" w:rsidRPr="00706B40" w:rsidRDefault="00561129" w:rsidP="00561129">
            <w:pPr>
              <w:jc w:val="both"/>
              <w:rPr>
                <w:rFonts w:ascii="Roboto Condensed" w:eastAsia="Arial" w:hAnsi="Roboto Condensed" w:cs="Times New Roman"/>
                <w:b/>
                <w:bCs/>
                <w:sz w:val="24"/>
                <w:szCs w:val="24"/>
                <w:lang w:val="uk-UA" w:eastAsia="uk-UA"/>
              </w:rPr>
            </w:pPr>
            <w:r w:rsidRPr="00706B40">
              <w:rPr>
                <w:rFonts w:ascii="Roboto Condensed" w:eastAsia="Arial" w:hAnsi="Roboto Condensed" w:cs="Times New Roman"/>
                <w:b/>
                <w:bCs/>
                <w:sz w:val="24"/>
                <w:szCs w:val="24"/>
                <w:lang w:val="uk-UA" w:eastAsia="uk-UA"/>
              </w:rPr>
              <w:t>ПОЛІТИКИ КУРСУ</w:t>
            </w:r>
          </w:p>
        </w:tc>
      </w:tr>
    </w:tbl>
    <w:p w:rsidR="007D5295" w:rsidRPr="00706B40" w:rsidRDefault="007D5295" w:rsidP="007D5295">
      <w:pPr>
        <w:pStyle w:val="msonormalcxspmiddle"/>
        <w:spacing w:after="0" w:afterAutospacing="0"/>
        <w:contextualSpacing/>
        <w:jc w:val="both"/>
        <w:rPr>
          <w:lang w:val="uk-UA"/>
        </w:rPr>
      </w:pPr>
      <w:r w:rsidRPr="00706B40">
        <w:rPr>
          <w:bCs/>
          <w:color w:val="000000"/>
          <w:kern w:val="24"/>
          <w:lang w:val="uk-UA"/>
        </w:rPr>
        <w:t xml:space="preserve">Політика курсу базується на Положенні про систему забезпечення НУ «Запорізька політехніка» якості освітньої діяльності та якості вищої освіти (системи внутрішнього забезпечення якості). </w:t>
      </w:r>
    </w:p>
    <w:p w:rsidR="007D5295" w:rsidRPr="00706B40" w:rsidRDefault="007D5295" w:rsidP="007D5295">
      <w:pPr>
        <w:pStyle w:val="msonormalcxspmiddle"/>
        <w:spacing w:after="0" w:afterAutospacing="0"/>
        <w:contextualSpacing/>
        <w:rPr>
          <w:b/>
          <w:color w:val="000000"/>
          <w:kern w:val="24"/>
          <w:u w:val="single"/>
        </w:rPr>
      </w:pPr>
      <w:r w:rsidRPr="00706B40">
        <w:rPr>
          <w:bCs/>
          <w:kern w:val="24"/>
          <w:lang w:val="uk-UA"/>
        </w:rPr>
        <w:t>Режим  доступу</w:t>
      </w:r>
      <w:r w:rsidRPr="00706B40">
        <w:rPr>
          <w:bCs/>
          <w:color w:val="000000"/>
          <w:kern w:val="24"/>
          <w:lang w:val="uk-UA"/>
        </w:rPr>
        <w:t xml:space="preserve">: </w:t>
      </w:r>
      <w:hyperlink r:id="rId8" w:history="1">
        <w:r w:rsidRPr="00706B40">
          <w:rPr>
            <w:rStyle w:val="ad"/>
            <w:b/>
            <w:color w:val="000000"/>
            <w:kern w:val="24"/>
            <w:lang w:val="en-US"/>
          </w:rPr>
          <w:t>http</w:t>
        </w:r>
        <w:r w:rsidRPr="00706B40">
          <w:rPr>
            <w:rStyle w:val="ad"/>
            <w:b/>
            <w:color w:val="000000"/>
            <w:kern w:val="24"/>
            <w:lang w:val="uk-UA"/>
          </w:rPr>
          <w:t>://</w:t>
        </w:r>
        <w:r w:rsidRPr="00706B40">
          <w:rPr>
            <w:rStyle w:val="ad"/>
            <w:b/>
            <w:color w:val="000000"/>
            <w:kern w:val="24"/>
            <w:lang w:val="en-US"/>
          </w:rPr>
          <w:t>www</w:t>
        </w:r>
        <w:r w:rsidRPr="00706B40">
          <w:rPr>
            <w:rStyle w:val="ad"/>
            <w:b/>
            <w:color w:val="000000"/>
            <w:kern w:val="24"/>
            <w:lang w:val="uk-UA"/>
          </w:rPr>
          <w:t>.</w:t>
        </w:r>
        <w:r w:rsidRPr="00706B40">
          <w:rPr>
            <w:rStyle w:val="ad"/>
            <w:b/>
            <w:color w:val="000000"/>
            <w:kern w:val="24"/>
            <w:lang w:val="en-US"/>
          </w:rPr>
          <w:t>zntu</w:t>
        </w:r>
        <w:r w:rsidRPr="00706B40">
          <w:rPr>
            <w:rStyle w:val="ad"/>
            <w:b/>
            <w:color w:val="000000"/>
            <w:kern w:val="24"/>
            <w:lang w:val="uk-UA"/>
          </w:rPr>
          <w:t>.</w:t>
        </w:r>
        <w:r w:rsidRPr="00706B40">
          <w:rPr>
            <w:rStyle w:val="ad"/>
            <w:b/>
            <w:color w:val="000000"/>
            <w:kern w:val="24"/>
            <w:lang w:val="en-US"/>
          </w:rPr>
          <w:t>edu</w:t>
        </w:r>
        <w:r w:rsidRPr="00706B40">
          <w:rPr>
            <w:rStyle w:val="ad"/>
            <w:b/>
            <w:color w:val="000000"/>
            <w:kern w:val="24"/>
            <w:lang w:val="uk-UA"/>
          </w:rPr>
          <w:t>.</w:t>
        </w:r>
        <w:r w:rsidRPr="00706B40">
          <w:rPr>
            <w:rStyle w:val="ad"/>
            <w:b/>
            <w:color w:val="000000"/>
            <w:kern w:val="24"/>
            <w:lang w:val="en-US"/>
          </w:rPr>
          <w:t>ua</w:t>
        </w:r>
        <w:r w:rsidRPr="00706B40">
          <w:rPr>
            <w:rStyle w:val="ad"/>
            <w:b/>
            <w:color w:val="000000"/>
            <w:kern w:val="24"/>
            <w:lang w:val="uk-UA"/>
          </w:rPr>
          <w:t>/</w:t>
        </w:r>
        <w:r w:rsidRPr="00706B40">
          <w:rPr>
            <w:rStyle w:val="ad"/>
            <w:b/>
            <w:color w:val="000000"/>
            <w:kern w:val="24"/>
            <w:lang w:val="en-US"/>
          </w:rPr>
          <w:t>uploads</w:t>
        </w:r>
        <w:r w:rsidRPr="00706B40">
          <w:rPr>
            <w:rStyle w:val="ad"/>
            <w:b/>
            <w:color w:val="000000"/>
            <w:kern w:val="24"/>
            <w:lang w:val="uk-UA"/>
          </w:rPr>
          <w:t>/</w:t>
        </w:r>
        <w:r w:rsidRPr="00706B40">
          <w:rPr>
            <w:rStyle w:val="ad"/>
            <w:b/>
            <w:color w:val="000000"/>
            <w:kern w:val="24"/>
            <w:lang w:val="en-US"/>
          </w:rPr>
          <w:t>dept</w:t>
        </w:r>
        <w:r w:rsidRPr="00706B40">
          <w:rPr>
            <w:rStyle w:val="ad"/>
            <w:b/>
            <w:color w:val="000000"/>
            <w:kern w:val="24"/>
            <w:lang w:val="uk-UA"/>
          </w:rPr>
          <w:t>_</w:t>
        </w:r>
        <w:r w:rsidRPr="00706B40">
          <w:rPr>
            <w:rStyle w:val="ad"/>
            <w:b/>
            <w:color w:val="000000"/>
            <w:kern w:val="24"/>
            <w:lang w:val="en-US"/>
          </w:rPr>
          <w:t>nm</w:t>
        </w:r>
        <w:r w:rsidRPr="00706B40">
          <w:rPr>
            <w:rStyle w:val="ad"/>
            <w:b/>
            <w:color w:val="000000"/>
            <w:kern w:val="24"/>
            <w:lang w:val="uk-UA"/>
          </w:rPr>
          <w:t>/</w:t>
        </w:r>
        <w:r w:rsidRPr="00706B40">
          <w:rPr>
            <w:rStyle w:val="ad"/>
            <w:b/>
            <w:color w:val="000000"/>
            <w:kern w:val="24"/>
            <w:lang w:val="en-US"/>
          </w:rPr>
          <w:t>Polozhennia</w:t>
        </w:r>
        <w:r w:rsidRPr="00706B40">
          <w:rPr>
            <w:rStyle w:val="ad"/>
            <w:b/>
            <w:color w:val="000000"/>
            <w:kern w:val="24"/>
            <w:lang w:val="uk-UA"/>
          </w:rPr>
          <w:t>_</w:t>
        </w:r>
        <w:r w:rsidRPr="00706B40">
          <w:rPr>
            <w:rStyle w:val="ad"/>
            <w:b/>
            <w:color w:val="000000"/>
            <w:kern w:val="24"/>
            <w:lang w:val="en-US"/>
          </w:rPr>
          <w:t>pro</w:t>
        </w:r>
        <w:r w:rsidRPr="00706B40">
          <w:rPr>
            <w:rStyle w:val="ad"/>
            <w:b/>
            <w:color w:val="000000"/>
            <w:kern w:val="24"/>
            <w:lang w:val="uk-UA"/>
          </w:rPr>
          <w:t>_</w:t>
        </w:r>
        <w:r w:rsidRPr="00706B40">
          <w:rPr>
            <w:rStyle w:val="ad"/>
            <w:b/>
            <w:color w:val="000000"/>
            <w:kern w:val="24"/>
            <w:lang w:val="en-US"/>
          </w:rPr>
          <w:t>zabezpechennia</w:t>
        </w:r>
        <w:r w:rsidRPr="00706B40">
          <w:rPr>
            <w:rStyle w:val="ad"/>
            <w:b/>
            <w:color w:val="000000"/>
            <w:kern w:val="24"/>
            <w:lang w:val="uk-UA"/>
          </w:rPr>
          <w:t>_</w:t>
        </w:r>
        <w:r w:rsidRPr="00706B40">
          <w:rPr>
            <w:rStyle w:val="ad"/>
            <w:b/>
            <w:color w:val="000000"/>
            <w:kern w:val="24"/>
            <w:lang w:val="en-US"/>
          </w:rPr>
          <w:t>yakosti</w:t>
        </w:r>
        <w:r w:rsidRPr="00706B40">
          <w:rPr>
            <w:rStyle w:val="ad"/>
            <w:b/>
            <w:color w:val="000000"/>
            <w:kern w:val="24"/>
            <w:lang w:val="uk-UA"/>
          </w:rPr>
          <w:t>.</w:t>
        </w:r>
        <w:r w:rsidRPr="00706B40">
          <w:rPr>
            <w:rStyle w:val="ad"/>
            <w:b/>
            <w:color w:val="000000"/>
            <w:kern w:val="24"/>
            <w:lang w:val="en-US"/>
          </w:rPr>
          <w:t>pdf</w:t>
        </w:r>
      </w:hyperlink>
    </w:p>
    <w:p w:rsidR="007D5295" w:rsidRPr="00706B40" w:rsidRDefault="007D5295" w:rsidP="007D5295">
      <w:pPr>
        <w:pStyle w:val="msonormalcxspmiddle"/>
        <w:spacing w:after="0" w:afterAutospacing="0"/>
        <w:contextualSpacing/>
        <w:jc w:val="both"/>
        <w:rPr>
          <w:bCs/>
          <w:lang w:val="uk-UA"/>
        </w:rPr>
      </w:pPr>
      <w:r w:rsidRPr="00706B40">
        <w:rPr>
          <w:b/>
          <w:lang w:val="uk-UA"/>
        </w:rPr>
        <w:t>Політика щодо дедлайнів та перескладання</w:t>
      </w:r>
      <w:r w:rsidRPr="00706B40">
        <w:rPr>
          <w:bCs/>
          <w:lang w:val="uk-UA"/>
        </w:rPr>
        <w:t xml:space="preserve">: </w:t>
      </w:r>
      <w:r w:rsidRPr="00706B40">
        <w:t xml:space="preserve">Здобувач вищої освіти зобов’язаний дотримуватись крайніх термінів (дата для аудиторних видів робіт або час в системі дистанційного навчання Moodle), до яких має бути виконано певне завдання. </w:t>
      </w:r>
      <w:r w:rsidRPr="00706B40">
        <w:rPr>
          <w:lang w:val="uk-UA"/>
        </w:rPr>
        <w:t>П</w:t>
      </w:r>
      <w:r w:rsidRPr="00706B40">
        <w:rPr>
          <w:bCs/>
          <w:lang w:val="uk-UA"/>
        </w:rPr>
        <w:t>ерескладання модулів (рубіжний контроль) відбувається тільки при наявності поважної причини пропуску із обов’язковим дозволом деканату.</w:t>
      </w:r>
    </w:p>
    <w:p w:rsidR="007D5295" w:rsidRPr="00706B40" w:rsidRDefault="007D5295" w:rsidP="007D5295">
      <w:pPr>
        <w:pStyle w:val="msonormalcxspmiddle"/>
        <w:spacing w:after="0" w:afterAutospacing="0"/>
        <w:contextualSpacing/>
        <w:jc w:val="both"/>
        <w:rPr>
          <w:bCs/>
          <w:lang w:val="uk-UA"/>
        </w:rPr>
      </w:pPr>
      <w:r w:rsidRPr="00706B40">
        <w:rPr>
          <w:b/>
          <w:lang w:val="uk-UA"/>
        </w:rPr>
        <w:t>Політика щодо академічної доброчесності</w:t>
      </w:r>
      <w:r w:rsidRPr="00706B40">
        <w:rPr>
          <w:bCs/>
          <w:lang w:val="uk-UA"/>
        </w:rPr>
        <w:t xml:space="preserve">: </w:t>
      </w:r>
      <w:r w:rsidRPr="00706B40">
        <w:rPr>
          <w:lang w:val="uk-UA"/>
        </w:rPr>
        <w:t>Дотримання академічної доброчесності здобувачами вищої освіти передбачає: самостійне виконання навчальних завдань, завдань поточного та підсумкового контролю, досягнення результатів навчання (для осіб з особливими освітніми потребами ця вимога застосовується з урахуванням їхніх індивідуальних потреб і можливостей); посилання на джерела інформації у разі використання ідей, розробок, тверджень, відомостей; дотримання норм законодавства про авторське право та суміжні права; надання достовірної інформації про результати власної (наукової, творчої) діяльності, використані методики досліджень і джерела інформації; використання достовірної інформації з офіційних джерел при виконанні проектних завдань.</w:t>
      </w:r>
      <w:r w:rsidRPr="00706B40">
        <w:rPr>
          <w:bCs/>
          <w:lang w:val="uk-UA"/>
        </w:rPr>
        <w:t xml:space="preserve"> Списування під час рубіжного контролю та екзаменів заборонені (в т.ч. із використанням мобільних девайсів).</w:t>
      </w:r>
    </w:p>
    <w:p w:rsidR="007D5295" w:rsidRPr="00706B40" w:rsidRDefault="007D5295" w:rsidP="007D5295">
      <w:pPr>
        <w:pStyle w:val="msonormalcxspmiddle"/>
        <w:spacing w:after="0" w:afterAutospacing="0"/>
        <w:contextualSpacing/>
        <w:jc w:val="both"/>
        <w:rPr>
          <w:bCs/>
          <w:lang w:val="uk-UA"/>
        </w:rPr>
      </w:pPr>
      <w:r w:rsidRPr="00706B40">
        <w:rPr>
          <w:b/>
          <w:lang w:val="uk-UA"/>
        </w:rPr>
        <w:t>Політика щодо відвідування</w:t>
      </w:r>
      <w:r w:rsidRPr="00706B40">
        <w:rPr>
          <w:bCs/>
          <w:lang w:val="uk-UA"/>
        </w:rPr>
        <w:t xml:space="preserve">: Відвідування занять є обов’язковим компонентом оцінювання, не дозволяються пропуски занять та запізнення з неповажних причин. Здобувачі освіти повинні приймати активну участь під час проведення занять, виконувати необхідний мінімум навчальної роботи, що є допуском до підсумкового контролю. Обов’язкове вимкнення мобільних девайсів під час відвідування занять в аудиторії. </w:t>
      </w:r>
    </w:p>
    <w:p w:rsidR="007D5295" w:rsidRPr="00706B40" w:rsidRDefault="007D5295" w:rsidP="007D5295">
      <w:pPr>
        <w:spacing w:after="0" w:line="240" w:lineRule="auto"/>
        <w:jc w:val="both"/>
        <w:rPr>
          <w:rFonts w:ascii="Times New Roman" w:hAnsi="Times New Roman" w:cs="Times New Roman"/>
          <w:b/>
          <w:sz w:val="24"/>
          <w:szCs w:val="24"/>
          <w:lang w:val="uk-UA"/>
        </w:rPr>
      </w:pPr>
      <w:r w:rsidRPr="00706B40">
        <w:rPr>
          <w:rFonts w:ascii="Times New Roman" w:hAnsi="Times New Roman" w:cs="Times New Roman"/>
          <w:sz w:val="24"/>
          <w:szCs w:val="24"/>
          <w:lang w:val="uk-UA"/>
        </w:rPr>
        <w:t xml:space="preserve">В умовах впровадження дистанційної форми навчання за наявності об’єктивних причин (наприклад,  лікарняні, індивідуальний графік, знаходження на карантині  і т. інш.)  та за узгодженням з викладачем, освоєння навчальної дисципліни здобувачами вищої освіти </w:t>
      </w:r>
      <w:r w:rsidRPr="00706B40">
        <w:rPr>
          <w:rFonts w:ascii="Times New Roman" w:hAnsi="Times New Roman" w:cs="Times New Roman"/>
          <w:sz w:val="24"/>
          <w:szCs w:val="24"/>
          <w:lang w:val="uk-UA"/>
        </w:rPr>
        <w:lastRenderedPageBreak/>
        <w:t>може здійснюватися самостійно, на засадах академічної доброчесності. При цьому щотижня здобувач вищої освіти  має звітувати через електронну пошту або через систему дистанційного навчання Moodle про стан виконання завдань та раз на тиждень – за графіком консультацій - виходити на онлайн-консультацію.</w:t>
      </w:r>
      <w:r w:rsidRPr="00706B40">
        <w:rPr>
          <w:rFonts w:ascii="Times New Roman" w:hAnsi="Times New Roman" w:cs="Times New Roman"/>
          <w:b/>
          <w:sz w:val="24"/>
          <w:szCs w:val="24"/>
          <w:lang w:val="uk-UA"/>
        </w:rPr>
        <w:t xml:space="preserve"> </w:t>
      </w:r>
    </w:p>
    <w:p w:rsidR="007D5295" w:rsidRPr="00706B40" w:rsidRDefault="007D5295" w:rsidP="007D5295">
      <w:pPr>
        <w:spacing w:after="0" w:line="240" w:lineRule="auto"/>
        <w:jc w:val="both"/>
        <w:rPr>
          <w:rFonts w:ascii="Times New Roman" w:hAnsi="Times New Roman" w:cs="Times New Roman"/>
          <w:sz w:val="24"/>
          <w:szCs w:val="24"/>
          <w:lang w:val="uk-UA"/>
        </w:rPr>
      </w:pPr>
      <w:r w:rsidRPr="00706B40">
        <w:rPr>
          <w:rFonts w:ascii="Times New Roman" w:hAnsi="Times New Roman" w:cs="Times New Roman"/>
          <w:b/>
          <w:sz w:val="24"/>
          <w:szCs w:val="24"/>
          <w:lang w:val="uk-UA"/>
        </w:rPr>
        <w:t>Політика дотримання прав та обов’язків здобувачів вищої освіти.</w:t>
      </w:r>
      <w:r w:rsidRPr="00706B40">
        <w:rPr>
          <w:rFonts w:ascii="Times New Roman" w:hAnsi="Times New Roman" w:cs="Times New Roman"/>
          <w:sz w:val="24"/>
          <w:szCs w:val="24"/>
          <w:lang w:val="uk-UA"/>
        </w:rPr>
        <w:t xml:space="preserve"> Права і обов’язки с здобувачів вищої освіти відображено у п.7.5 Положення про організацію освітнього процесу в Національному  університеті  «Запорізька політехніка» (https://zp.edu.ua/uploads/dept_nm/Polozhennia_pro_organizatsiyu_osvitnoho_protsesu.pdf). </w:t>
      </w:r>
    </w:p>
    <w:p w:rsidR="00561129" w:rsidRPr="00706B40" w:rsidRDefault="007D5295" w:rsidP="007D5295">
      <w:pPr>
        <w:spacing w:after="0" w:line="240" w:lineRule="auto"/>
        <w:ind w:firstLine="709"/>
        <w:jc w:val="both"/>
        <w:rPr>
          <w:rFonts w:ascii="Times New Roman" w:eastAsia="Arial" w:hAnsi="Times New Roman" w:cs="Times New Roman"/>
          <w:sz w:val="24"/>
          <w:szCs w:val="24"/>
          <w:lang w:val="uk-UA" w:eastAsia="uk-UA"/>
        </w:rPr>
      </w:pPr>
      <w:r w:rsidRPr="00706B40">
        <w:rPr>
          <w:rFonts w:ascii="Times New Roman" w:hAnsi="Times New Roman" w:cs="Times New Roman"/>
          <w:b/>
          <w:sz w:val="24"/>
          <w:szCs w:val="24"/>
          <w:lang w:val="uk-UA"/>
        </w:rPr>
        <w:t>Політика конфіденційності та захисту персональних даних.</w:t>
      </w:r>
      <w:r w:rsidRPr="00706B40">
        <w:rPr>
          <w:rFonts w:ascii="Times New Roman" w:hAnsi="Times New Roman" w:cs="Times New Roman"/>
          <w:sz w:val="24"/>
          <w:szCs w:val="24"/>
          <w:lang w:val="uk-UA"/>
        </w:rPr>
        <w:t xml:space="preserve"> Обмін персональними даними між викладачем і здобувачем вищої освіти в межах вивчення дисципліни, їх використання відбувається на основі закону України «Про захист персональних даних» (https://zakon.rada.gov.ua/laws/show/2297-17#Text). Стаття 10, п. 3 «Використання персональних даних працівниками суб'єктів відносин, пов'язаних з персональними даними, повинно здійснюватися лише відповідно до їхніх професійних чи службових або трудових обов'язків. Ці працівники зобов'язані не допускати розголошення у будь-який спосіб персональних даних, які їм було довірено або які стали відомі у зв'язку з виконанням професійних чи службових або трудових обов'язків, крім випадків, передбачених законом. Таке зобов'язання чинне після припинення ними діяльності, пов'язаної з персональними даними, крім випадків, установлених законом».</w:t>
      </w:r>
    </w:p>
    <w:p w:rsidR="00561129" w:rsidRPr="00706B40" w:rsidRDefault="00A2488F" w:rsidP="00561129">
      <w:pPr>
        <w:spacing w:after="0" w:line="240" w:lineRule="auto"/>
        <w:jc w:val="both"/>
        <w:rPr>
          <w:rFonts w:ascii="Roboto Condensed" w:eastAsia="Arial" w:hAnsi="Roboto Condensed" w:cs="Times New Roman"/>
          <w:sz w:val="24"/>
          <w:szCs w:val="24"/>
          <w:lang w:val="uk-UA" w:eastAsia="uk-UA"/>
        </w:rPr>
      </w:pPr>
      <w:r>
        <w:rPr>
          <w:rFonts w:ascii="Roboto Condensed" w:eastAsia="Arial" w:hAnsi="Roboto Condensed" w:cs="Times New Roman"/>
          <w:sz w:val="24"/>
          <w:szCs w:val="24"/>
          <w:lang w:val="uk-UA" w:eastAsia="uk-UA"/>
        </w:rPr>
        <w:pict>
          <v:rect id="_x0000_i1035" style="width:0;height:1.5pt" o:hralign="center" o:hrstd="t" o:hr="t" fillcolor="#a0a0a0" stroked="f"/>
        </w:pict>
      </w:r>
    </w:p>
    <w:tbl>
      <w:tblPr>
        <w:tblStyle w:val="a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561129" w:rsidRPr="00706B40" w:rsidTr="00F17B5C">
        <w:tc>
          <w:tcPr>
            <w:tcW w:w="9356" w:type="dxa"/>
            <w:shd w:val="clear" w:color="auto" w:fill="C6D9F1" w:themeFill="text2" w:themeFillTint="33"/>
          </w:tcPr>
          <w:p w:rsidR="00561129" w:rsidRPr="00706B40" w:rsidRDefault="00561129" w:rsidP="00561129">
            <w:pPr>
              <w:jc w:val="both"/>
              <w:rPr>
                <w:rFonts w:ascii="Roboto Condensed" w:eastAsia="Arial" w:hAnsi="Roboto Condensed" w:cs="Times New Roman"/>
                <w:b/>
                <w:sz w:val="24"/>
                <w:szCs w:val="24"/>
                <w:lang w:val="uk-UA" w:eastAsia="uk-UA"/>
              </w:rPr>
            </w:pPr>
            <w:r w:rsidRPr="00706B40">
              <w:rPr>
                <w:rFonts w:ascii="Roboto Condensed" w:eastAsia="Arial" w:hAnsi="Roboto Condensed" w:cs="Times New Roman"/>
                <w:b/>
                <w:sz w:val="24"/>
                <w:szCs w:val="24"/>
                <w:lang w:val="uk-UA" w:eastAsia="uk-UA"/>
              </w:rPr>
              <w:t>ТЕХНІЧНІ ВИМОГИ ДЛЯ РОБОТИ НА КУРСІ</w:t>
            </w:r>
          </w:p>
        </w:tc>
      </w:tr>
    </w:tbl>
    <w:p w:rsidR="00561129" w:rsidRPr="00706B40" w:rsidRDefault="00561129" w:rsidP="00561129">
      <w:pPr>
        <w:spacing w:after="0" w:line="240" w:lineRule="auto"/>
        <w:ind w:firstLine="709"/>
        <w:jc w:val="both"/>
        <w:rPr>
          <w:rFonts w:ascii="Roboto Condensed" w:eastAsia="Arial" w:hAnsi="Roboto Condensed" w:cs="Times New Roman"/>
          <w:sz w:val="24"/>
          <w:szCs w:val="24"/>
          <w:lang w:val="uk-UA" w:eastAsia="uk-UA"/>
        </w:rPr>
      </w:pPr>
      <w:r w:rsidRPr="00706B40">
        <w:rPr>
          <w:rFonts w:ascii="Roboto Condensed" w:eastAsia="Arial" w:hAnsi="Roboto Condensed" w:cs="Times New Roman"/>
          <w:sz w:val="24"/>
          <w:szCs w:val="24"/>
          <w:lang w:val="uk-UA" w:eastAsia="uk-UA"/>
        </w:rPr>
        <w:t xml:space="preserve">Щоб мати доступ до навчально-методичних розробок курсу необхідно мати особистий доступ до університетської навчальної платформи </w:t>
      </w:r>
      <w:r w:rsidRPr="00706B40">
        <w:rPr>
          <w:rFonts w:ascii="Roboto Condensed" w:eastAsia="Arial" w:hAnsi="Roboto Condensed" w:cs="Times New Roman"/>
          <w:i/>
          <w:sz w:val="24"/>
          <w:szCs w:val="24"/>
          <w:lang w:val="uk-UA" w:eastAsia="uk-UA"/>
        </w:rPr>
        <w:t>Moodle</w:t>
      </w:r>
      <w:r w:rsidR="007D5295" w:rsidRPr="00706B40">
        <w:rPr>
          <w:rFonts w:ascii="Roboto Condensed" w:eastAsia="Arial" w:hAnsi="Roboto Condensed" w:cs="Times New Roman"/>
          <w:sz w:val="24"/>
          <w:szCs w:val="24"/>
          <w:lang w:val="uk-UA" w:eastAsia="uk-UA"/>
        </w:rPr>
        <w:t>, університетсько</w:t>
      </w:r>
      <w:r w:rsidR="007D5295" w:rsidRPr="00706B40">
        <w:rPr>
          <w:rFonts w:ascii="Roboto Condensed" w:eastAsia="Arial" w:hAnsi="Roboto Condensed" w:cs="Times New Roman"/>
          <w:sz w:val="24"/>
          <w:szCs w:val="24"/>
          <w:lang w:eastAsia="uk-UA"/>
        </w:rPr>
        <w:t>го</w:t>
      </w:r>
      <w:r w:rsidR="007D5295" w:rsidRPr="00706B40">
        <w:rPr>
          <w:rFonts w:ascii="Roboto Condensed" w:eastAsia="Arial" w:hAnsi="Roboto Condensed" w:cs="Times New Roman"/>
          <w:sz w:val="24"/>
          <w:szCs w:val="24"/>
          <w:lang w:val="uk-UA" w:eastAsia="uk-UA"/>
        </w:rPr>
        <w:t xml:space="preserve"> освітнього порталу https://portal.zp.edu.ua/ та всесвітньої навчальної платформи </w:t>
      </w:r>
      <w:r w:rsidR="007D5295" w:rsidRPr="00706B40">
        <w:rPr>
          <w:rFonts w:ascii="Roboto Condensed" w:eastAsia="Arial" w:hAnsi="Roboto Condensed" w:cs="Times New Roman"/>
          <w:i/>
          <w:sz w:val="24"/>
          <w:szCs w:val="24"/>
          <w:lang w:val="en-US" w:eastAsia="uk-UA"/>
        </w:rPr>
        <w:t>Meet</w:t>
      </w:r>
      <w:r w:rsidRPr="00706B40">
        <w:rPr>
          <w:rFonts w:ascii="Roboto Condensed" w:eastAsia="Arial" w:hAnsi="Roboto Condensed" w:cs="Times New Roman"/>
          <w:sz w:val="24"/>
          <w:szCs w:val="24"/>
          <w:lang w:val="uk-UA" w:eastAsia="uk-UA"/>
        </w:rPr>
        <w:t>.</w:t>
      </w:r>
    </w:p>
    <w:p w:rsidR="00EF5055" w:rsidRPr="00706B40" w:rsidRDefault="00EF5055" w:rsidP="00561129">
      <w:pPr>
        <w:rPr>
          <w:sz w:val="24"/>
          <w:szCs w:val="24"/>
        </w:rPr>
      </w:pPr>
    </w:p>
    <w:sectPr w:rsidR="00EF5055" w:rsidRPr="00706B40" w:rsidSect="00A7262D">
      <w:headerReference w:type="default" r:id="rId9"/>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88F" w:rsidRDefault="00A2488F" w:rsidP="005D7D89">
      <w:pPr>
        <w:spacing w:after="0" w:line="240" w:lineRule="auto"/>
      </w:pPr>
      <w:r>
        <w:separator/>
      </w:r>
    </w:p>
  </w:endnote>
  <w:endnote w:type="continuationSeparator" w:id="0">
    <w:p w:rsidR="00A2488F" w:rsidRDefault="00A2488F" w:rsidP="005D7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charset w:val="00"/>
    <w:family w:val="auto"/>
    <w:pitch w:val="variable"/>
    <w:sig w:usb0="00000001"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 w:name="Oswald">
    <w:charset w:val="CC"/>
    <w:family w:val="auto"/>
    <w:pitch w:val="variable"/>
    <w:sig w:usb0="2000020F" w:usb1="00000000" w:usb2="00000000" w:usb3="00000000" w:csb0="000001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88F" w:rsidRDefault="00A2488F" w:rsidP="005D7D89">
      <w:pPr>
        <w:spacing w:after="0" w:line="240" w:lineRule="auto"/>
      </w:pPr>
      <w:r>
        <w:separator/>
      </w:r>
    </w:p>
  </w:footnote>
  <w:footnote w:type="continuationSeparator" w:id="0">
    <w:p w:rsidR="00A2488F" w:rsidRDefault="00A2488F" w:rsidP="005D7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8B" w:rsidRDefault="004B678B" w:rsidP="00A00FBC">
    <w:pPr>
      <w:pStyle w:val="a6"/>
      <w:tabs>
        <w:tab w:val="clear" w:pos="4677"/>
        <w:tab w:val="clear" w:pos="9355"/>
        <w:tab w:val="left" w:pos="6684"/>
      </w:tabs>
      <w:jc w:val="center"/>
    </w:pPr>
    <w:r>
      <w:rPr>
        <w:noProof/>
        <w:lang w:val="en-US" w:eastAsia="en-US"/>
      </w:rPr>
      <w:drawing>
        <wp:inline distT="0" distB="0" distL="0" distR="0" wp14:anchorId="7B595A0B">
          <wp:extent cx="3615055" cy="5911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5055" cy="5911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1E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 w15:restartNumberingAfterBreak="0">
    <w:nsid w:val="02470AA5"/>
    <w:multiLevelType w:val="hybridMultilevel"/>
    <w:tmpl w:val="0710663A"/>
    <w:lvl w:ilvl="0" w:tplc="645A3C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D4824"/>
    <w:multiLevelType w:val="hybridMultilevel"/>
    <w:tmpl w:val="6156ACB0"/>
    <w:lvl w:ilvl="0" w:tplc="DD4AF728">
      <w:start w:val="1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C926C80"/>
    <w:multiLevelType w:val="hybridMultilevel"/>
    <w:tmpl w:val="B748BC20"/>
    <w:lvl w:ilvl="0" w:tplc="AC98D5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526C86"/>
    <w:multiLevelType w:val="multilevel"/>
    <w:tmpl w:val="A88441F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115E6F76"/>
    <w:multiLevelType w:val="hybridMultilevel"/>
    <w:tmpl w:val="E42E79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7" w15:restartNumberingAfterBreak="0">
    <w:nsid w:val="21F97F42"/>
    <w:multiLevelType w:val="hybridMultilevel"/>
    <w:tmpl w:val="5AE4621C"/>
    <w:lvl w:ilvl="0" w:tplc="2A926F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964461"/>
    <w:multiLevelType w:val="hybridMultilevel"/>
    <w:tmpl w:val="851C17B2"/>
    <w:lvl w:ilvl="0" w:tplc="7E10A21C">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50B459F3"/>
    <w:multiLevelType w:val="hybridMultilevel"/>
    <w:tmpl w:val="6016AB1C"/>
    <w:lvl w:ilvl="0" w:tplc="2C785286">
      <w:start w:val="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52083DF0"/>
    <w:multiLevelType w:val="hybridMultilevel"/>
    <w:tmpl w:val="4138557A"/>
    <w:lvl w:ilvl="0" w:tplc="3B7424D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AF01A0"/>
    <w:multiLevelType w:val="hybridMultilevel"/>
    <w:tmpl w:val="CF4AEE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6115779"/>
    <w:multiLevelType w:val="hybridMultilevel"/>
    <w:tmpl w:val="0BC00B26"/>
    <w:lvl w:ilvl="0" w:tplc="2BE8AED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B81F02"/>
    <w:multiLevelType w:val="hybridMultilevel"/>
    <w:tmpl w:val="C12407FE"/>
    <w:lvl w:ilvl="0" w:tplc="1970220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FD87D36"/>
    <w:multiLevelType w:val="hybridMultilevel"/>
    <w:tmpl w:val="2DD81392"/>
    <w:lvl w:ilvl="0" w:tplc="C5CCA3C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2032A50"/>
    <w:multiLevelType w:val="hybridMultilevel"/>
    <w:tmpl w:val="1C08E500"/>
    <w:lvl w:ilvl="0" w:tplc="B32C1CDA">
      <w:start w:val="4"/>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784832E1"/>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8" w15:restartNumberingAfterBreak="0">
    <w:nsid w:val="7D1A323D"/>
    <w:multiLevelType w:val="hybridMultilevel"/>
    <w:tmpl w:val="CF4AEE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6"/>
  </w:num>
  <w:num w:numId="3">
    <w:abstractNumId w:val="14"/>
  </w:num>
  <w:num w:numId="4">
    <w:abstractNumId w:val="2"/>
  </w:num>
  <w:num w:numId="5">
    <w:abstractNumId w:val="4"/>
  </w:num>
  <w:num w:numId="6">
    <w:abstractNumId w:val="1"/>
  </w:num>
  <w:num w:numId="7">
    <w:abstractNumId w:val="9"/>
  </w:num>
  <w:num w:numId="8">
    <w:abstractNumId w:val="3"/>
  </w:num>
  <w:num w:numId="9">
    <w:abstractNumId w:val="18"/>
  </w:num>
  <w:num w:numId="10">
    <w:abstractNumId w:val="11"/>
  </w:num>
  <w:num w:numId="11">
    <w:abstractNumId w:val="5"/>
  </w:num>
  <w:num w:numId="12">
    <w:abstractNumId w:val="17"/>
  </w:num>
  <w:num w:numId="13">
    <w:abstractNumId w:val="0"/>
  </w:num>
  <w:num w:numId="14">
    <w:abstractNumId w:val="8"/>
  </w:num>
  <w:num w:numId="15">
    <w:abstractNumId w:val="15"/>
  </w:num>
  <w:num w:numId="16">
    <w:abstractNumId w:val="12"/>
  </w:num>
  <w:num w:numId="17">
    <w:abstractNumId w:val="10"/>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C8"/>
    <w:rsid w:val="00015907"/>
    <w:rsid w:val="0002412F"/>
    <w:rsid w:val="000303BA"/>
    <w:rsid w:val="00043914"/>
    <w:rsid w:val="000463C8"/>
    <w:rsid w:val="000535A8"/>
    <w:rsid w:val="000E0AFF"/>
    <w:rsid w:val="00112273"/>
    <w:rsid w:val="00112F85"/>
    <w:rsid w:val="00122038"/>
    <w:rsid w:val="00124F99"/>
    <w:rsid w:val="00126B19"/>
    <w:rsid w:val="00136FCE"/>
    <w:rsid w:val="00153377"/>
    <w:rsid w:val="00191C07"/>
    <w:rsid w:val="001C65A1"/>
    <w:rsid w:val="001F1812"/>
    <w:rsid w:val="0021501F"/>
    <w:rsid w:val="00221B12"/>
    <w:rsid w:val="00224878"/>
    <w:rsid w:val="002A0863"/>
    <w:rsid w:val="002F650D"/>
    <w:rsid w:val="00316E41"/>
    <w:rsid w:val="0033776E"/>
    <w:rsid w:val="00360E00"/>
    <w:rsid w:val="0038539B"/>
    <w:rsid w:val="003A3FEA"/>
    <w:rsid w:val="003D5525"/>
    <w:rsid w:val="003D6615"/>
    <w:rsid w:val="00402DED"/>
    <w:rsid w:val="0042024C"/>
    <w:rsid w:val="00424B9A"/>
    <w:rsid w:val="00452C4B"/>
    <w:rsid w:val="0046055F"/>
    <w:rsid w:val="004A3411"/>
    <w:rsid w:val="004A4C8B"/>
    <w:rsid w:val="004B093B"/>
    <w:rsid w:val="004B678B"/>
    <w:rsid w:val="004D5B82"/>
    <w:rsid w:val="004D64C7"/>
    <w:rsid w:val="004E6778"/>
    <w:rsid w:val="004E7434"/>
    <w:rsid w:val="00540F25"/>
    <w:rsid w:val="00561129"/>
    <w:rsid w:val="005612C5"/>
    <w:rsid w:val="005C1771"/>
    <w:rsid w:val="005D7D89"/>
    <w:rsid w:val="005E77A6"/>
    <w:rsid w:val="006102F9"/>
    <w:rsid w:val="00614D42"/>
    <w:rsid w:val="0062475F"/>
    <w:rsid w:val="00653654"/>
    <w:rsid w:val="00666C73"/>
    <w:rsid w:val="00676CAC"/>
    <w:rsid w:val="00682AF1"/>
    <w:rsid w:val="006A42F6"/>
    <w:rsid w:val="006A5B86"/>
    <w:rsid w:val="006D0DE4"/>
    <w:rsid w:val="00706B40"/>
    <w:rsid w:val="007A4E3B"/>
    <w:rsid w:val="007A4FFD"/>
    <w:rsid w:val="007C6F41"/>
    <w:rsid w:val="007D1A5E"/>
    <w:rsid w:val="007D5295"/>
    <w:rsid w:val="008272B1"/>
    <w:rsid w:val="00847586"/>
    <w:rsid w:val="00897937"/>
    <w:rsid w:val="008C4D64"/>
    <w:rsid w:val="008C56DC"/>
    <w:rsid w:val="00910EE0"/>
    <w:rsid w:val="009171A5"/>
    <w:rsid w:val="00917566"/>
    <w:rsid w:val="00922038"/>
    <w:rsid w:val="00943351"/>
    <w:rsid w:val="009516F0"/>
    <w:rsid w:val="00952962"/>
    <w:rsid w:val="00972271"/>
    <w:rsid w:val="009A6634"/>
    <w:rsid w:val="009B2639"/>
    <w:rsid w:val="009B4232"/>
    <w:rsid w:val="00A00FBC"/>
    <w:rsid w:val="00A1071B"/>
    <w:rsid w:val="00A2488F"/>
    <w:rsid w:val="00A31A88"/>
    <w:rsid w:val="00A41237"/>
    <w:rsid w:val="00A41573"/>
    <w:rsid w:val="00A67228"/>
    <w:rsid w:val="00A7262D"/>
    <w:rsid w:val="00AD49D3"/>
    <w:rsid w:val="00AE56B7"/>
    <w:rsid w:val="00AE7A01"/>
    <w:rsid w:val="00B05E01"/>
    <w:rsid w:val="00B116D5"/>
    <w:rsid w:val="00B75252"/>
    <w:rsid w:val="00B86DB7"/>
    <w:rsid w:val="00BB31DC"/>
    <w:rsid w:val="00BB5C09"/>
    <w:rsid w:val="00BE3B63"/>
    <w:rsid w:val="00BE59D2"/>
    <w:rsid w:val="00BF4A0E"/>
    <w:rsid w:val="00C10476"/>
    <w:rsid w:val="00C24929"/>
    <w:rsid w:val="00C506E8"/>
    <w:rsid w:val="00C63D2C"/>
    <w:rsid w:val="00C73225"/>
    <w:rsid w:val="00C87E2A"/>
    <w:rsid w:val="00CB4309"/>
    <w:rsid w:val="00D14656"/>
    <w:rsid w:val="00D7181E"/>
    <w:rsid w:val="00D762D3"/>
    <w:rsid w:val="00D914B8"/>
    <w:rsid w:val="00DB09C8"/>
    <w:rsid w:val="00DB61FD"/>
    <w:rsid w:val="00DD06FF"/>
    <w:rsid w:val="00DF0656"/>
    <w:rsid w:val="00DF1076"/>
    <w:rsid w:val="00E179A7"/>
    <w:rsid w:val="00E458A9"/>
    <w:rsid w:val="00E61BDC"/>
    <w:rsid w:val="00E632CC"/>
    <w:rsid w:val="00ED51C8"/>
    <w:rsid w:val="00EF5055"/>
    <w:rsid w:val="00F11DAD"/>
    <w:rsid w:val="00F17B5C"/>
    <w:rsid w:val="00F27458"/>
    <w:rsid w:val="00F415F4"/>
    <w:rsid w:val="00F47081"/>
    <w:rsid w:val="00F54E63"/>
    <w:rsid w:val="00F739C8"/>
    <w:rsid w:val="00F74BEC"/>
    <w:rsid w:val="00F8131E"/>
    <w:rsid w:val="00F92967"/>
    <w:rsid w:val="00FA4F1A"/>
    <w:rsid w:val="00FC3A84"/>
    <w:rsid w:val="00FF4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84F9E"/>
  <w15:docId w15:val="{660AE69C-5C22-4B4B-8EAE-F17FADD4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54E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D49D3"/>
  </w:style>
  <w:style w:type="paragraph" w:styleId="a3">
    <w:name w:val="footer"/>
    <w:basedOn w:val="a"/>
    <w:link w:val="a4"/>
    <w:rsid w:val="00AD49D3"/>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4">
    <w:name w:val="Нижний колонтитул Знак"/>
    <w:basedOn w:val="a0"/>
    <w:link w:val="a3"/>
    <w:rsid w:val="00AD49D3"/>
    <w:rPr>
      <w:rFonts w:ascii="Times New Roman" w:eastAsia="Times New Roman" w:hAnsi="Times New Roman" w:cs="Times New Roman"/>
      <w:sz w:val="24"/>
      <w:szCs w:val="24"/>
      <w:lang w:val="uk-UA" w:eastAsia="ru-RU"/>
    </w:rPr>
  </w:style>
  <w:style w:type="character" w:styleId="a5">
    <w:name w:val="page number"/>
    <w:basedOn w:val="a0"/>
    <w:rsid w:val="00AD49D3"/>
  </w:style>
  <w:style w:type="paragraph" w:styleId="a6">
    <w:name w:val="header"/>
    <w:basedOn w:val="a"/>
    <w:link w:val="a7"/>
    <w:uiPriority w:val="99"/>
    <w:unhideWhenUsed/>
    <w:rsid w:val="00AD49D3"/>
    <w:pPr>
      <w:tabs>
        <w:tab w:val="center" w:pos="4677"/>
        <w:tab w:val="right" w:pos="9355"/>
      </w:tabs>
      <w:spacing w:after="0" w:line="240" w:lineRule="auto"/>
    </w:pPr>
    <w:rPr>
      <w:rFonts w:ascii="Times New Roman" w:eastAsia="Times New Roman" w:hAnsi="Times New Roman" w:cs="Times New Roman"/>
      <w:sz w:val="24"/>
      <w:szCs w:val="24"/>
      <w:lang w:val="uk-UA" w:eastAsia="x-none"/>
    </w:rPr>
  </w:style>
  <w:style w:type="character" w:customStyle="1" w:styleId="a7">
    <w:name w:val="Верхний колонтитул Знак"/>
    <w:basedOn w:val="a0"/>
    <w:link w:val="a6"/>
    <w:uiPriority w:val="99"/>
    <w:rsid w:val="00AD49D3"/>
    <w:rPr>
      <w:rFonts w:ascii="Times New Roman" w:eastAsia="Times New Roman" w:hAnsi="Times New Roman" w:cs="Times New Roman"/>
      <w:sz w:val="24"/>
      <w:szCs w:val="24"/>
      <w:lang w:val="uk-UA" w:eastAsia="x-none"/>
    </w:rPr>
  </w:style>
  <w:style w:type="paragraph" w:styleId="a8">
    <w:name w:val="List Paragraph"/>
    <w:basedOn w:val="a"/>
    <w:uiPriority w:val="34"/>
    <w:qFormat/>
    <w:rsid w:val="00AD49D3"/>
    <w:pPr>
      <w:spacing w:after="160" w:line="259" w:lineRule="auto"/>
      <w:ind w:left="720"/>
      <w:contextualSpacing/>
    </w:pPr>
  </w:style>
  <w:style w:type="paragraph" w:styleId="a9">
    <w:name w:val="Balloon Text"/>
    <w:basedOn w:val="a"/>
    <w:link w:val="aa"/>
    <w:uiPriority w:val="99"/>
    <w:semiHidden/>
    <w:unhideWhenUsed/>
    <w:rsid w:val="00AD49D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49D3"/>
    <w:rPr>
      <w:rFonts w:ascii="Tahoma" w:hAnsi="Tahoma" w:cs="Tahoma"/>
      <w:sz w:val="16"/>
      <w:szCs w:val="16"/>
    </w:rPr>
  </w:style>
  <w:style w:type="table" w:styleId="ab">
    <w:name w:val="Table Grid"/>
    <w:basedOn w:val="a1"/>
    <w:uiPriority w:val="59"/>
    <w:rsid w:val="00112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0303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1">
    <w:name w:val="Style21"/>
    <w:basedOn w:val="a"/>
    <w:uiPriority w:val="99"/>
    <w:rsid w:val="00DF1076"/>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character" w:customStyle="1" w:styleId="FontStyle32">
    <w:name w:val="Font Style32"/>
    <w:rsid w:val="00DF1076"/>
    <w:rPr>
      <w:rFonts w:ascii="Times New Roman" w:hAnsi="Times New Roman" w:cs="Times New Roman" w:hint="default"/>
      <w:sz w:val="22"/>
      <w:szCs w:val="22"/>
    </w:rPr>
  </w:style>
  <w:style w:type="character" w:styleId="ad">
    <w:name w:val="Hyperlink"/>
    <w:uiPriority w:val="99"/>
    <w:unhideWhenUsed/>
    <w:rsid w:val="007D5295"/>
    <w:rPr>
      <w:rFonts w:ascii="Times New Roman" w:hAnsi="Times New Roman" w:cs="Times New Roman" w:hint="default"/>
      <w:color w:val="0000FF"/>
      <w:u w:val="single"/>
    </w:rPr>
  </w:style>
  <w:style w:type="paragraph" w:customStyle="1" w:styleId="msonormalcxspmiddle">
    <w:name w:val="msonormalcxspmiddle"/>
    <w:basedOn w:val="a"/>
    <w:rsid w:val="007D52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E59D2"/>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Emphasis"/>
    <w:basedOn w:val="a0"/>
    <w:uiPriority w:val="20"/>
    <w:qFormat/>
    <w:rsid w:val="00402DED"/>
    <w:rPr>
      <w:i/>
      <w:iCs/>
    </w:rPr>
  </w:style>
  <w:style w:type="character" w:styleId="af">
    <w:name w:val="Strong"/>
    <w:basedOn w:val="a0"/>
    <w:uiPriority w:val="22"/>
    <w:qFormat/>
    <w:rsid w:val="0002412F"/>
    <w:rPr>
      <w:b/>
      <w:bCs/>
    </w:rPr>
  </w:style>
  <w:style w:type="character" w:customStyle="1" w:styleId="10">
    <w:name w:val="Заголовок 1 Знак"/>
    <w:basedOn w:val="a0"/>
    <w:link w:val="1"/>
    <w:uiPriority w:val="9"/>
    <w:rsid w:val="00F54E6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6703">
      <w:bodyDiv w:val="1"/>
      <w:marLeft w:val="0"/>
      <w:marRight w:val="0"/>
      <w:marTop w:val="0"/>
      <w:marBottom w:val="0"/>
      <w:divBdr>
        <w:top w:val="none" w:sz="0" w:space="0" w:color="auto"/>
        <w:left w:val="none" w:sz="0" w:space="0" w:color="auto"/>
        <w:bottom w:val="none" w:sz="0" w:space="0" w:color="auto"/>
        <w:right w:val="none" w:sz="0" w:space="0" w:color="auto"/>
      </w:divBdr>
    </w:div>
    <w:div w:id="437026280">
      <w:bodyDiv w:val="1"/>
      <w:marLeft w:val="0"/>
      <w:marRight w:val="0"/>
      <w:marTop w:val="0"/>
      <w:marBottom w:val="0"/>
      <w:divBdr>
        <w:top w:val="none" w:sz="0" w:space="0" w:color="auto"/>
        <w:left w:val="none" w:sz="0" w:space="0" w:color="auto"/>
        <w:bottom w:val="none" w:sz="0" w:space="0" w:color="auto"/>
        <w:right w:val="none" w:sz="0" w:space="0" w:color="auto"/>
      </w:divBdr>
    </w:div>
    <w:div w:id="625433824">
      <w:bodyDiv w:val="1"/>
      <w:marLeft w:val="0"/>
      <w:marRight w:val="0"/>
      <w:marTop w:val="0"/>
      <w:marBottom w:val="0"/>
      <w:divBdr>
        <w:top w:val="none" w:sz="0" w:space="0" w:color="auto"/>
        <w:left w:val="none" w:sz="0" w:space="0" w:color="auto"/>
        <w:bottom w:val="none" w:sz="0" w:space="0" w:color="auto"/>
        <w:right w:val="none" w:sz="0" w:space="0" w:color="auto"/>
      </w:divBdr>
    </w:div>
    <w:div w:id="919485530">
      <w:bodyDiv w:val="1"/>
      <w:marLeft w:val="0"/>
      <w:marRight w:val="0"/>
      <w:marTop w:val="0"/>
      <w:marBottom w:val="0"/>
      <w:divBdr>
        <w:top w:val="none" w:sz="0" w:space="0" w:color="auto"/>
        <w:left w:val="none" w:sz="0" w:space="0" w:color="auto"/>
        <w:bottom w:val="none" w:sz="0" w:space="0" w:color="auto"/>
        <w:right w:val="none" w:sz="0" w:space="0" w:color="auto"/>
      </w:divBdr>
      <w:divsChild>
        <w:div w:id="597835702">
          <w:marLeft w:val="-115"/>
          <w:marRight w:val="0"/>
          <w:marTop w:val="0"/>
          <w:marBottom w:val="0"/>
          <w:divBdr>
            <w:top w:val="none" w:sz="0" w:space="0" w:color="auto"/>
            <w:left w:val="none" w:sz="0" w:space="0" w:color="auto"/>
            <w:bottom w:val="none" w:sz="0" w:space="0" w:color="auto"/>
            <w:right w:val="none" w:sz="0" w:space="0" w:color="auto"/>
          </w:divBdr>
        </w:div>
      </w:divsChild>
    </w:div>
    <w:div w:id="1429809339">
      <w:bodyDiv w:val="1"/>
      <w:marLeft w:val="0"/>
      <w:marRight w:val="0"/>
      <w:marTop w:val="0"/>
      <w:marBottom w:val="0"/>
      <w:divBdr>
        <w:top w:val="none" w:sz="0" w:space="0" w:color="auto"/>
        <w:left w:val="none" w:sz="0" w:space="0" w:color="auto"/>
        <w:bottom w:val="none" w:sz="0" w:space="0" w:color="auto"/>
        <w:right w:val="none" w:sz="0" w:space="0" w:color="auto"/>
      </w:divBdr>
    </w:div>
    <w:div w:id="1788694817">
      <w:bodyDiv w:val="1"/>
      <w:marLeft w:val="0"/>
      <w:marRight w:val="0"/>
      <w:marTop w:val="0"/>
      <w:marBottom w:val="0"/>
      <w:divBdr>
        <w:top w:val="none" w:sz="0" w:space="0" w:color="auto"/>
        <w:left w:val="none" w:sz="0" w:space="0" w:color="auto"/>
        <w:bottom w:val="none" w:sz="0" w:space="0" w:color="auto"/>
        <w:right w:val="none" w:sz="0" w:space="0" w:color="auto"/>
      </w:divBdr>
    </w:div>
    <w:div w:id="1834711237">
      <w:bodyDiv w:val="1"/>
      <w:marLeft w:val="0"/>
      <w:marRight w:val="0"/>
      <w:marTop w:val="0"/>
      <w:marBottom w:val="0"/>
      <w:divBdr>
        <w:top w:val="none" w:sz="0" w:space="0" w:color="auto"/>
        <w:left w:val="none" w:sz="0" w:space="0" w:color="auto"/>
        <w:bottom w:val="none" w:sz="0" w:space="0" w:color="auto"/>
        <w:right w:val="none" w:sz="0" w:space="0" w:color="auto"/>
      </w:divBdr>
    </w:div>
    <w:div w:id="1850101927">
      <w:bodyDiv w:val="1"/>
      <w:marLeft w:val="0"/>
      <w:marRight w:val="0"/>
      <w:marTop w:val="0"/>
      <w:marBottom w:val="0"/>
      <w:divBdr>
        <w:top w:val="none" w:sz="0" w:space="0" w:color="auto"/>
        <w:left w:val="none" w:sz="0" w:space="0" w:color="auto"/>
        <w:bottom w:val="none" w:sz="0" w:space="0" w:color="auto"/>
        <w:right w:val="none" w:sz="0" w:space="0" w:color="auto"/>
      </w:divBdr>
    </w:div>
    <w:div w:id="1859584752">
      <w:bodyDiv w:val="1"/>
      <w:marLeft w:val="0"/>
      <w:marRight w:val="0"/>
      <w:marTop w:val="0"/>
      <w:marBottom w:val="0"/>
      <w:divBdr>
        <w:top w:val="none" w:sz="0" w:space="0" w:color="auto"/>
        <w:left w:val="none" w:sz="0" w:space="0" w:color="auto"/>
        <w:bottom w:val="none" w:sz="0" w:space="0" w:color="auto"/>
        <w:right w:val="none" w:sz="0" w:space="0" w:color="auto"/>
      </w:divBdr>
    </w:div>
    <w:div w:id="1894805791">
      <w:bodyDiv w:val="1"/>
      <w:marLeft w:val="0"/>
      <w:marRight w:val="0"/>
      <w:marTop w:val="0"/>
      <w:marBottom w:val="0"/>
      <w:divBdr>
        <w:top w:val="none" w:sz="0" w:space="0" w:color="auto"/>
        <w:left w:val="none" w:sz="0" w:space="0" w:color="auto"/>
        <w:bottom w:val="none" w:sz="0" w:space="0" w:color="auto"/>
        <w:right w:val="none" w:sz="0" w:space="0" w:color="auto"/>
      </w:divBdr>
    </w:div>
    <w:div w:id="1949197776">
      <w:bodyDiv w:val="1"/>
      <w:marLeft w:val="0"/>
      <w:marRight w:val="0"/>
      <w:marTop w:val="0"/>
      <w:marBottom w:val="0"/>
      <w:divBdr>
        <w:top w:val="none" w:sz="0" w:space="0" w:color="auto"/>
        <w:left w:val="none" w:sz="0" w:space="0" w:color="auto"/>
        <w:bottom w:val="none" w:sz="0" w:space="0" w:color="auto"/>
        <w:right w:val="none" w:sz="0" w:space="0" w:color="auto"/>
      </w:divBdr>
    </w:div>
    <w:div w:id="195536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ntu.edu.ua/uploads/dept_nm/Polozhennia_pro_zabezpechennia_yakost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B32E4-DFAA-4CC2-B46D-482543AC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1449</Words>
  <Characters>10665</Characters>
  <Application>Microsoft Office Word</Application>
  <DocSecurity>0</DocSecurity>
  <Lines>273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Катерина</cp:lastModifiedBy>
  <cp:revision>5</cp:revision>
  <cp:lastPrinted>2024-03-05T13:51:00Z</cp:lastPrinted>
  <dcterms:created xsi:type="dcterms:W3CDTF">2025-01-27T15:06:00Z</dcterms:created>
  <dcterms:modified xsi:type="dcterms:W3CDTF">2025-02-08T20:48:00Z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f5dfa2c028a809cdc33327ed08d537bf00166d1c83fa2b8bc06f5595a52a7f91</vt:lpwstr>
  </property>
</Properties>
</file>