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50" w:rsidRPr="00174067" w:rsidRDefault="00137150" w:rsidP="0084121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174067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137150" w:rsidRPr="00174067" w:rsidRDefault="00137150" w:rsidP="0084121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>НАЦІОНАЛЬНИЙ УНІВЕРСИТЕТ</w:t>
      </w:r>
      <w:r w:rsidR="009C142B" w:rsidRPr="00174067">
        <w:rPr>
          <w:rFonts w:ascii="Times New Roman" w:hAnsi="Times New Roman" w:cs="Times New Roman"/>
          <w:sz w:val="28"/>
          <w:szCs w:val="28"/>
        </w:rPr>
        <w:t xml:space="preserve"> «ЗАПОРІЗЬКА ПОЛІТЕХНІКА»</w:t>
      </w:r>
    </w:p>
    <w:p w:rsidR="00137150" w:rsidRPr="00174067" w:rsidRDefault="00137150" w:rsidP="0084121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84121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84121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84121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84121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841217">
      <w:pPr>
        <w:widowControl w:val="0"/>
        <w:ind w:firstLine="59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4067">
        <w:rPr>
          <w:rFonts w:ascii="Times New Roman" w:hAnsi="Times New Roman" w:cs="Times New Roman"/>
          <w:b/>
          <w:i/>
          <w:sz w:val="28"/>
          <w:szCs w:val="28"/>
        </w:rPr>
        <w:t>Затверджую</w:t>
      </w:r>
    </w:p>
    <w:p w:rsidR="009C142B" w:rsidRPr="00174067" w:rsidRDefault="009C142B" w:rsidP="009C142B">
      <w:pPr>
        <w:widowControl w:val="0"/>
        <w:ind w:firstLine="5954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>В.о. р</w:t>
      </w:r>
      <w:r w:rsidR="00137150" w:rsidRPr="00174067">
        <w:rPr>
          <w:rFonts w:ascii="Times New Roman" w:hAnsi="Times New Roman" w:cs="Times New Roman"/>
          <w:sz w:val="28"/>
          <w:szCs w:val="28"/>
        </w:rPr>
        <w:t>ектор</w:t>
      </w:r>
      <w:r w:rsidRPr="00174067">
        <w:rPr>
          <w:rFonts w:ascii="Times New Roman" w:hAnsi="Times New Roman" w:cs="Times New Roman"/>
          <w:sz w:val="28"/>
          <w:szCs w:val="28"/>
        </w:rPr>
        <w:t>а</w:t>
      </w:r>
      <w:r w:rsidR="00137150" w:rsidRPr="00174067">
        <w:rPr>
          <w:rFonts w:ascii="Times New Roman" w:hAnsi="Times New Roman" w:cs="Times New Roman"/>
          <w:sz w:val="28"/>
          <w:szCs w:val="28"/>
        </w:rPr>
        <w:t xml:space="preserve"> </w:t>
      </w:r>
      <w:r w:rsidRPr="00174067">
        <w:rPr>
          <w:rFonts w:ascii="Times New Roman" w:hAnsi="Times New Roman" w:cs="Times New Roman"/>
          <w:sz w:val="28"/>
          <w:szCs w:val="28"/>
        </w:rPr>
        <w:t>НУ</w:t>
      </w:r>
    </w:p>
    <w:p w:rsidR="00137150" w:rsidRPr="00174067" w:rsidRDefault="009C142B" w:rsidP="009C142B">
      <w:pPr>
        <w:widowControl w:val="0"/>
        <w:ind w:firstLine="5954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>«</w:t>
      </w:r>
      <w:r w:rsidR="00137150" w:rsidRPr="00174067">
        <w:rPr>
          <w:rFonts w:ascii="Times New Roman" w:hAnsi="Times New Roman" w:cs="Times New Roman"/>
          <w:sz w:val="28"/>
          <w:szCs w:val="28"/>
        </w:rPr>
        <w:t>Запорізьк</w:t>
      </w:r>
      <w:r w:rsidRPr="00174067">
        <w:rPr>
          <w:rFonts w:ascii="Times New Roman" w:hAnsi="Times New Roman" w:cs="Times New Roman"/>
          <w:sz w:val="28"/>
          <w:szCs w:val="28"/>
        </w:rPr>
        <w:t>а політехніка»</w:t>
      </w:r>
      <w:r w:rsidR="00137150" w:rsidRPr="00174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50" w:rsidRPr="00174067" w:rsidRDefault="00137150" w:rsidP="00841217">
      <w:pPr>
        <w:widowControl w:val="0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>С.</w:t>
      </w:r>
      <w:r w:rsidR="006F3BBA">
        <w:rPr>
          <w:rFonts w:ascii="Times New Roman" w:hAnsi="Times New Roman" w:cs="Times New Roman"/>
          <w:sz w:val="28"/>
          <w:szCs w:val="28"/>
        </w:rPr>
        <w:t>Б</w:t>
      </w:r>
      <w:r w:rsidRPr="001740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3BBA">
        <w:rPr>
          <w:rFonts w:ascii="Times New Roman" w:hAnsi="Times New Roman" w:cs="Times New Roman"/>
          <w:sz w:val="28"/>
          <w:szCs w:val="28"/>
        </w:rPr>
        <w:t>Бєліков</w:t>
      </w:r>
      <w:proofErr w:type="spellEnd"/>
    </w:p>
    <w:p w:rsidR="00137150" w:rsidRPr="006F3BBA" w:rsidRDefault="00137150" w:rsidP="00841217">
      <w:pPr>
        <w:widowControl w:val="0"/>
        <w:ind w:firstLine="59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3BB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F3BBA" w:rsidRPr="006F3BBA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6F3BB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F3BBA" w:rsidRPr="006F3BBA">
        <w:rPr>
          <w:rFonts w:ascii="Times New Roman" w:hAnsi="Times New Roman" w:cs="Times New Roman"/>
          <w:sz w:val="28"/>
          <w:szCs w:val="28"/>
          <w:u w:val="single"/>
        </w:rPr>
        <w:t xml:space="preserve"> серпня </w:t>
      </w:r>
      <w:r w:rsidRPr="006F3BBA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F3BBA" w:rsidRPr="006F3BBA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F3BBA">
        <w:rPr>
          <w:rFonts w:ascii="Times New Roman" w:hAnsi="Times New Roman" w:cs="Times New Roman"/>
          <w:sz w:val="28"/>
          <w:szCs w:val="28"/>
          <w:u w:val="single"/>
        </w:rPr>
        <w:t xml:space="preserve"> р.</w:t>
      </w:r>
    </w:p>
    <w:p w:rsidR="00137150" w:rsidRPr="00174067" w:rsidRDefault="00137150" w:rsidP="0084121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84121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84121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84121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84121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84121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84121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>ОСВІТН</w:t>
      </w:r>
      <w:r w:rsidR="009C142B" w:rsidRPr="00174067">
        <w:rPr>
          <w:rFonts w:ascii="Times New Roman" w:hAnsi="Times New Roman" w:cs="Times New Roman"/>
          <w:b/>
          <w:sz w:val="28"/>
          <w:szCs w:val="28"/>
        </w:rPr>
        <w:t>Я</w:t>
      </w:r>
      <w:r w:rsidRPr="00174067">
        <w:rPr>
          <w:rFonts w:ascii="Times New Roman" w:hAnsi="Times New Roman" w:cs="Times New Roman"/>
          <w:b/>
          <w:sz w:val="28"/>
          <w:szCs w:val="28"/>
        </w:rPr>
        <w:t xml:space="preserve"> ПРОГРАМА</w:t>
      </w:r>
      <w:r w:rsidR="009C142B" w:rsidRPr="00174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42B" w:rsidRPr="00174067">
        <w:rPr>
          <w:rFonts w:ascii="Times New Roman" w:hAnsi="Times New Roman"/>
          <w:b/>
          <w:sz w:val="28"/>
          <w:szCs w:val="28"/>
        </w:rPr>
        <w:t xml:space="preserve">«ЖУРНАЛІСТИКА» </w:t>
      </w:r>
      <w:r w:rsidR="009C142B" w:rsidRPr="001740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150" w:rsidRPr="00174067" w:rsidRDefault="00137150" w:rsidP="0084121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B4747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067">
        <w:rPr>
          <w:rFonts w:ascii="Times New Roman" w:hAnsi="Times New Roman"/>
          <w:b/>
          <w:sz w:val="28"/>
          <w:szCs w:val="28"/>
        </w:rPr>
        <w:t xml:space="preserve">підготовки здобувачів вищої освіти на другому (магістерському) рівні </w:t>
      </w:r>
    </w:p>
    <w:p w:rsidR="00137150" w:rsidRPr="00174067" w:rsidRDefault="00137150" w:rsidP="00B4747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067">
        <w:rPr>
          <w:rFonts w:ascii="Times New Roman" w:hAnsi="Times New Roman"/>
          <w:b/>
          <w:sz w:val="28"/>
          <w:szCs w:val="28"/>
        </w:rPr>
        <w:t>за спеціальн</w:t>
      </w:r>
      <w:r w:rsidR="009C142B" w:rsidRPr="00174067">
        <w:rPr>
          <w:rFonts w:ascii="Times New Roman" w:hAnsi="Times New Roman"/>
          <w:b/>
          <w:sz w:val="28"/>
          <w:szCs w:val="28"/>
        </w:rPr>
        <w:t>і</w:t>
      </w:r>
      <w:r w:rsidRPr="00174067">
        <w:rPr>
          <w:rFonts w:ascii="Times New Roman" w:hAnsi="Times New Roman"/>
          <w:b/>
          <w:sz w:val="28"/>
          <w:szCs w:val="28"/>
        </w:rPr>
        <w:t>ст</w:t>
      </w:r>
      <w:r w:rsidR="009C142B" w:rsidRPr="00174067">
        <w:rPr>
          <w:rFonts w:ascii="Times New Roman" w:hAnsi="Times New Roman"/>
          <w:b/>
          <w:sz w:val="28"/>
          <w:szCs w:val="28"/>
        </w:rPr>
        <w:t>ю</w:t>
      </w:r>
      <w:r w:rsidRPr="00174067">
        <w:rPr>
          <w:rFonts w:ascii="Times New Roman" w:hAnsi="Times New Roman"/>
          <w:b/>
          <w:sz w:val="28"/>
          <w:szCs w:val="28"/>
        </w:rPr>
        <w:t xml:space="preserve"> 061 «Журналістика» </w:t>
      </w:r>
    </w:p>
    <w:p w:rsidR="00137150" w:rsidRPr="00174067" w:rsidRDefault="00137150" w:rsidP="00B4747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067">
        <w:rPr>
          <w:rFonts w:ascii="Times New Roman" w:hAnsi="Times New Roman"/>
          <w:b/>
          <w:sz w:val="28"/>
          <w:szCs w:val="28"/>
        </w:rPr>
        <w:t>галузі знань 06 «</w:t>
      </w:r>
      <w:r w:rsidRPr="00174067">
        <w:rPr>
          <w:rFonts w:ascii="Times New Roman" w:hAnsi="Times New Roman" w:cs="Times New Roman"/>
          <w:b/>
          <w:sz w:val="28"/>
          <w:szCs w:val="28"/>
        </w:rPr>
        <w:t>Журналістика</w:t>
      </w:r>
      <w:r w:rsidRPr="00174067">
        <w:rPr>
          <w:rFonts w:ascii="Times New Roman" w:hAnsi="Times New Roman"/>
          <w:b/>
          <w:sz w:val="28"/>
          <w:szCs w:val="28"/>
        </w:rPr>
        <w:t>»</w:t>
      </w:r>
    </w:p>
    <w:p w:rsidR="00137150" w:rsidRPr="00174067" w:rsidRDefault="00137150" w:rsidP="0084121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7573D9">
      <w:pPr>
        <w:pStyle w:val="a8"/>
        <w:ind w:left="776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7573D9">
      <w:pPr>
        <w:pStyle w:val="a8"/>
        <w:ind w:left="776"/>
        <w:jc w:val="both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 xml:space="preserve">Кваліфікація </w:t>
      </w:r>
      <w:r w:rsidR="00977DE3" w:rsidRPr="001740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57392" w:rsidRPr="00174067">
        <w:rPr>
          <w:rFonts w:ascii="Times New Roman" w:hAnsi="Times New Roman" w:cs="Times New Roman"/>
          <w:sz w:val="28"/>
          <w:szCs w:val="28"/>
        </w:rPr>
        <w:t xml:space="preserve">  </w:t>
      </w:r>
      <w:r w:rsidRPr="00174067">
        <w:rPr>
          <w:rFonts w:ascii="Times New Roman" w:hAnsi="Times New Roman" w:cs="Times New Roman"/>
          <w:sz w:val="28"/>
          <w:szCs w:val="28"/>
        </w:rPr>
        <w:t xml:space="preserve">2451.2 – Журналіст, редактор </w:t>
      </w:r>
    </w:p>
    <w:p w:rsidR="00137150" w:rsidRPr="00174067" w:rsidRDefault="00137150" w:rsidP="007573D9">
      <w:pPr>
        <w:pStyle w:val="a8"/>
        <w:ind w:left="776"/>
        <w:jc w:val="both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ab/>
      </w:r>
      <w:r w:rsidRPr="00174067">
        <w:rPr>
          <w:rFonts w:ascii="Times New Roman" w:hAnsi="Times New Roman" w:cs="Times New Roman"/>
          <w:b/>
          <w:sz w:val="28"/>
          <w:szCs w:val="28"/>
        </w:rPr>
        <w:tab/>
      </w:r>
      <w:r w:rsidRPr="00174067">
        <w:rPr>
          <w:rFonts w:ascii="Times New Roman" w:hAnsi="Times New Roman" w:cs="Times New Roman"/>
          <w:b/>
          <w:sz w:val="28"/>
          <w:szCs w:val="28"/>
        </w:rPr>
        <w:tab/>
      </w:r>
      <w:r w:rsidRPr="00174067">
        <w:rPr>
          <w:rFonts w:ascii="Times New Roman" w:hAnsi="Times New Roman" w:cs="Times New Roman"/>
          <w:b/>
          <w:sz w:val="28"/>
          <w:szCs w:val="28"/>
        </w:rPr>
        <w:tab/>
      </w:r>
      <w:r w:rsidRPr="00174067">
        <w:rPr>
          <w:rFonts w:ascii="Times New Roman" w:hAnsi="Times New Roman" w:cs="Times New Roman"/>
          <w:b/>
          <w:sz w:val="28"/>
          <w:szCs w:val="28"/>
        </w:rPr>
        <w:tab/>
      </w:r>
      <w:r w:rsidR="00AB2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067">
        <w:rPr>
          <w:rFonts w:ascii="Times New Roman" w:hAnsi="Times New Roman" w:cs="Times New Roman"/>
          <w:sz w:val="28"/>
          <w:szCs w:val="28"/>
        </w:rPr>
        <w:t xml:space="preserve">   2310 – Викладач університетів та ВНЗ</w:t>
      </w:r>
    </w:p>
    <w:p w:rsidR="00137150" w:rsidRPr="00174067" w:rsidRDefault="00137150" w:rsidP="007573D9">
      <w:pPr>
        <w:pStyle w:val="a8"/>
        <w:ind w:left="776"/>
        <w:jc w:val="both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37150" w:rsidRPr="00174067" w:rsidRDefault="00137150" w:rsidP="007573D9">
      <w:pPr>
        <w:pStyle w:val="a8"/>
        <w:ind w:left="776"/>
        <w:jc w:val="both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37150" w:rsidRPr="00174067" w:rsidRDefault="00137150" w:rsidP="00B474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7150" w:rsidRPr="00174067" w:rsidRDefault="00137150" w:rsidP="00B4747E">
      <w:pPr>
        <w:rPr>
          <w:rFonts w:ascii="Times New Roman" w:hAnsi="Times New Roman"/>
          <w:b/>
          <w:sz w:val="28"/>
          <w:szCs w:val="28"/>
        </w:rPr>
      </w:pPr>
      <w:r w:rsidRPr="00174067">
        <w:rPr>
          <w:rFonts w:ascii="Times New Roman" w:hAnsi="Times New Roman"/>
          <w:b/>
          <w:sz w:val="28"/>
          <w:szCs w:val="28"/>
        </w:rPr>
        <w:tab/>
      </w:r>
      <w:r w:rsidRPr="00174067">
        <w:rPr>
          <w:rFonts w:ascii="Times New Roman" w:hAnsi="Times New Roman"/>
          <w:b/>
          <w:sz w:val="28"/>
          <w:szCs w:val="28"/>
        </w:rPr>
        <w:tab/>
      </w:r>
      <w:r w:rsidRPr="00174067">
        <w:rPr>
          <w:rFonts w:ascii="Times New Roman" w:hAnsi="Times New Roman"/>
          <w:b/>
          <w:sz w:val="28"/>
          <w:szCs w:val="28"/>
        </w:rPr>
        <w:tab/>
      </w:r>
      <w:r w:rsidRPr="00174067">
        <w:rPr>
          <w:rFonts w:ascii="Times New Roman" w:hAnsi="Times New Roman"/>
          <w:b/>
          <w:sz w:val="28"/>
          <w:szCs w:val="28"/>
        </w:rPr>
        <w:tab/>
      </w:r>
      <w:r w:rsidRPr="00174067">
        <w:rPr>
          <w:rFonts w:ascii="Times New Roman" w:hAnsi="Times New Roman"/>
          <w:b/>
          <w:sz w:val="28"/>
          <w:szCs w:val="28"/>
        </w:rPr>
        <w:tab/>
      </w:r>
      <w:r w:rsidRPr="00174067">
        <w:rPr>
          <w:rFonts w:ascii="Times New Roman" w:hAnsi="Times New Roman"/>
          <w:b/>
          <w:sz w:val="28"/>
          <w:szCs w:val="28"/>
        </w:rPr>
        <w:tab/>
      </w:r>
    </w:p>
    <w:p w:rsidR="00137150" w:rsidRPr="00174067" w:rsidRDefault="00137150" w:rsidP="00B4747E">
      <w:pPr>
        <w:rPr>
          <w:rFonts w:ascii="Times New Roman" w:hAnsi="Times New Roman"/>
          <w:b/>
          <w:sz w:val="28"/>
          <w:szCs w:val="28"/>
        </w:rPr>
      </w:pPr>
    </w:p>
    <w:p w:rsidR="00137150" w:rsidRPr="00174067" w:rsidRDefault="00137150" w:rsidP="00B4747E">
      <w:pPr>
        <w:rPr>
          <w:rFonts w:ascii="Times New Roman" w:hAnsi="Times New Roman"/>
          <w:b/>
          <w:sz w:val="28"/>
          <w:szCs w:val="28"/>
        </w:rPr>
      </w:pPr>
    </w:p>
    <w:p w:rsidR="009C142B" w:rsidRPr="00174067" w:rsidRDefault="00137150" w:rsidP="009C142B">
      <w:pPr>
        <w:widowControl w:val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/>
          <w:sz w:val="28"/>
          <w:szCs w:val="28"/>
        </w:rPr>
        <w:t xml:space="preserve">Затверджено Вченою радою </w:t>
      </w:r>
      <w:r w:rsidR="009C142B" w:rsidRPr="00174067">
        <w:rPr>
          <w:rFonts w:ascii="Times New Roman" w:hAnsi="Times New Roman" w:cs="Times New Roman"/>
          <w:sz w:val="28"/>
          <w:szCs w:val="28"/>
        </w:rPr>
        <w:t>НУ «Запорізька політехніка»</w:t>
      </w:r>
    </w:p>
    <w:p w:rsidR="00137150" w:rsidRPr="00174067" w:rsidRDefault="00137150" w:rsidP="00B4747E">
      <w:pPr>
        <w:ind w:left="1080" w:hanging="540"/>
        <w:jc w:val="both"/>
        <w:rPr>
          <w:rFonts w:ascii="Times New Roman" w:hAnsi="Times New Roman"/>
          <w:sz w:val="28"/>
          <w:szCs w:val="28"/>
        </w:rPr>
      </w:pPr>
      <w:r w:rsidRPr="00174067">
        <w:rPr>
          <w:rFonts w:ascii="Times New Roman" w:hAnsi="Times New Roman"/>
          <w:sz w:val="28"/>
          <w:szCs w:val="28"/>
        </w:rPr>
        <w:tab/>
      </w:r>
      <w:r w:rsidRPr="00174067">
        <w:rPr>
          <w:rFonts w:ascii="Times New Roman" w:hAnsi="Times New Roman"/>
          <w:sz w:val="28"/>
          <w:szCs w:val="28"/>
        </w:rPr>
        <w:tab/>
      </w:r>
      <w:r w:rsidRPr="00174067">
        <w:rPr>
          <w:rFonts w:ascii="Times New Roman" w:hAnsi="Times New Roman"/>
          <w:sz w:val="28"/>
          <w:szCs w:val="28"/>
        </w:rPr>
        <w:tab/>
      </w:r>
      <w:r w:rsidRPr="00174067">
        <w:rPr>
          <w:rFonts w:ascii="Times New Roman" w:hAnsi="Times New Roman"/>
          <w:sz w:val="28"/>
          <w:szCs w:val="28"/>
        </w:rPr>
        <w:tab/>
      </w:r>
      <w:r w:rsidRPr="00174067">
        <w:rPr>
          <w:rFonts w:ascii="Times New Roman" w:hAnsi="Times New Roman"/>
          <w:sz w:val="28"/>
          <w:szCs w:val="28"/>
        </w:rPr>
        <w:tab/>
      </w:r>
      <w:r w:rsidRPr="00174067">
        <w:rPr>
          <w:rFonts w:ascii="Times New Roman" w:hAnsi="Times New Roman"/>
          <w:sz w:val="28"/>
          <w:szCs w:val="28"/>
        </w:rPr>
        <w:tab/>
      </w:r>
      <w:r w:rsidR="006F3BBA">
        <w:rPr>
          <w:rFonts w:ascii="Times New Roman" w:hAnsi="Times New Roman"/>
          <w:sz w:val="28"/>
          <w:szCs w:val="28"/>
        </w:rPr>
        <w:t xml:space="preserve">      </w:t>
      </w:r>
      <w:r w:rsidRPr="00174067">
        <w:rPr>
          <w:rFonts w:ascii="Times New Roman" w:hAnsi="Times New Roman"/>
          <w:sz w:val="28"/>
          <w:szCs w:val="28"/>
        </w:rPr>
        <w:t>(протокол №</w:t>
      </w:r>
      <w:r w:rsidR="006A4702">
        <w:rPr>
          <w:rFonts w:ascii="Times New Roman" w:hAnsi="Times New Roman"/>
          <w:sz w:val="28"/>
          <w:szCs w:val="28"/>
        </w:rPr>
        <w:t xml:space="preserve"> </w:t>
      </w:r>
      <w:r w:rsidR="006F3BBA">
        <w:rPr>
          <w:rFonts w:ascii="Times New Roman" w:hAnsi="Times New Roman"/>
          <w:sz w:val="28"/>
          <w:szCs w:val="28"/>
        </w:rPr>
        <w:t>1</w:t>
      </w:r>
      <w:r w:rsidRPr="001740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4702">
        <w:rPr>
          <w:rFonts w:ascii="Times New Roman" w:hAnsi="Times New Roman"/>
          <w:color w:val="auto"/>
          <w:sz w:val="28"/>
          <w:szCs w:val="28"/>
        </w:rPr>
        <w:t>від «</w:t>
      </w:r>
      <w:r w:rsidR="006F3BBA">
        <w:rPr>
          <w:rFonts w:ascii="Times New Roman" w:hAnsi="Times New Roman"/>
          <w:color w:val="auto"/>
          <w:sz w:val="28"/>
          <w:szCs w:val="28"/>
        </w:rPr>
        <w:t>31</w:t>
      </w:r>
      <w:r w:rsidRPr="006A4702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6F3BBA">
        <w:rPr>
          <w:rFonts w:ascii="Times New Roman" w:hAnsi="Times New Roman"/>
          <w:color w:val="auto"/>
          <w:sz w:val="28"/>
          <w:szCs w:val="28"/>
        </w:rPr>
        <w:t>серп</w:t>
      </w:r>
      <w:r w:rsidRPr="006A4702">
        <w:rPr>
          <w:rFonts w:ascii="Times New Roman" w:hAnsi="Times New Roman"/>
          <w:color w:val="auto"/>
          <w:sz w:val="28"/>
          <w:szCs w:val="28"/>
        </w:rPr>
        <w:t>ня 20</w:t>
      </w:r>
      <w:r w:rsidR="009C142B" w:rsidRPr="006A4702">
        <w:rPr>
          <w:rFonts w:ascii="Times New Roman" w:hAnsi="Times New Roman"/>
          <w:color w:val="auto"/>
          <w:sz w:val="28"/>
          <w:szCs w:val="28"/>
        </w:rPr>
        <w:t>2</w:t>
      </w:r>
      <w:r w:rsidR="006F3BBA">
        <w:rPr>
          <w:rFonts w:ascii="Times New Roman" w:hAnsi="Times New Roman"/>
          <w:color w:val="auto"/>
          <w:sz w:val="28"/>
          <w:szCs w:val="28"/>
        </w:rPr>
        <w:t xml:space="preserve">0 </w:t>
      </w:r>
      <w:r w:rsidRPr="006A4702">
        <w:rPr>
          <w:rFonts w:ascii="Times New Roman" w:hAnsi="Times New Roman"/>
          <w:color w:val="auto"/>
          <w:sz w:val="28"/>
          <w:szCs w:val="28"/>
        </w:rPr>
        <w:t>р.)</w:t>
      </w:r>
    </w:p>
    <w:p w:rsidR="00137150" w:rsidRPr="00174067" w:rsidRDefault="009C142B" w:rsidP="00B4747E">
      <w:pPr>
        <w:ind w:left="1080" w:firstLine="3173"/>
        <w:jc w:val="both"/>
        <w:rPr>
          <w:rFonts w:ascii="Times New Roman" w:hAnsi="Times New Roman"/>
          <w:sz w:val="28"/>
          <w:szCs w:val="28"/>
        </w:rPr>
      </w:pPr>
      <w:r w:rsidRPr="0017406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137150" w:rsidRPr="00174067">
        <w:rPr>
          <w:rFonts w:ascii="Times New Roman" w:hAnsi="Times New Roman"/>
          <w:sz w:val="28"/>
          <w:szCs w:val="28"/>
        </w:rPr>
        <w:t>Вчений секретар</w:t>
      </w:r>
    </w:p>
    <w:p w:rsidR="00137150" w:rsidRPr="00174067" w:rsidRDefault="009C142B" w:rsidP="00B4747E">
      <w:pPr>
        <w:ind w:left="1080" w:firstLine="3173"/>
        <w:jc w:val="both"/>
        <w:rPr>
          <w:rFonts w:ascii="Times New Roman" w:hAnsi="Times New Roman"/>
          <w:sz w:val="28"/>
          <w:szCs w:val="28"/>
        </w:rPr>
      </w:pPr>
      <w:r w:rsidRPr="0017406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37150" w:rsidRPr="00174067">
        <w:rPr>
          <w:rFonts w:ascii="Times New Roman" w:hAnsi="Times New Roman"/>
          <w:sz w:val="28"/>
          <w:szCs w:val="28"/>
        </w:rPr>
        <w:t xml:space="preserve">________В.В. </w:t>
      </w:r>
      <w:r w:rsidRPr="00174067">
        <w:rPr>
          <w:rFonts w:ascii="Times New Roman" w:hAnsi="Times New Roman"/>
          <w:sz w:val="28"/>
          <w:szCs w:val="28"/>
        </w:rPr>
        <w:t>Кузьмін</w:t>
      </w:r>
    </w:p>
    <w:p w:rsidR="00137150" w:rsidRPr="00174067" w:rsidRDefault="00137150" w:rsidP="00B4747E">
      <w:pPr>
        <w:ind w:left="1080" w:firstLine="3173"/>
        <w:jc w:val="both"/>
        <w:rPr>
          <w:rFonts w:ascii="Times New Roman" w:hAnsi="Times New Roman"/>
          <w:sz w:val="28"/>
          <w:szCs w:val="28"/>
        </w:rPr>
      </w:pPr>
    </w:p>
    <w:p w:rsidR="009C142B" w:rsidRPr="00174067" w:rsidRDefault="009C142B" w:rsidP="00B4747E">
      <w:pPr>
        <w:ind w:left="1080" w:firstLine="3173"/>
        <w:jc w:val="both"/>
        <w:rPr>
          <w:rFonts w:ascii="Times New Roman" w:hAnsi="Times New Roman"/>
          <w:sz w:val="28"/>
          <w:szCs w:val="28"/>
        </w:rPr>
      </w:pPr>
    </w:p>
    <w:p w:rsidR="00137150" w:rsidRPr="00174067" w:rsidRDefault="00137150" w:rsidP="00977DE3">
      <w:pPr>
        <w:ind w:firstLine="27"/>
        <w:jc w:val="center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>Запоріжжя</w:t>
      </w:r>
    </w:p>
    <w:p w:rsidR="00137150" w:rsidRPr="00174067" w:rsidRDefault="009C142B" w:rsidP="009C142B">
      <w:pPr>
        <w:widowControl w:val="0"/>
        <w:ind w:firstLine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>202</w:t>
      </w:r>
      <w:r w:rsidR="006F3BBA">
        <w:rPr>
          <w:rFonts w:ascii="Times New Roman" w:hAnsi="Times New Roman" w:cs="Times New Roman"/>
          <w:sz w:val="28"/>
          <w:szCs w:val="28"/>
        </w:rPr>
        <w:t>0</w:t>
      </w:r>
      <w:r w:rsidR="00137150" w:rsidRPr="00174067">
        <w:rPr>
          <w:rFonts w:ascii="Times New Roman" w:hAnsi="Times New Roman" w:cs="Times New Roman"/>
          <w:sz w:val="28"/>
          <w:szCs w:val="28"/>
        </w:rPr>
        <w:br w:type="page"/>
      </w:r>
      <w:r w:rsidR="00137150" w:rsidRPr="00174067">
        <w:rPr>
          <w:rFonts w:ascii="Times New Roman" w:hAnsi="Times New Roman" w:cs="Times New Roman"/>
          <w:b/>
          <w:sz w:val="28"/>
          <w:szCs w:val="28"/>
        </w:rPr>
        <w:lastRenderedPageBreak/>
        <w:t>ЛИСТ ПОГОДЖЕННЯ</w:t>
      </w:r>
    </w:p>
    <w:p w:rsidR="00137150" w:rsidRPr="00174067" w:rsidRDefault="00137150" w:rsidP="0084121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50" w:rsidRPr="00174067" w:rsidRDefault="00137150" w:rsidP="0084121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>Освітньої програми</w:t>
      </w:r>
    </w:p>
    <w:p w:rsidR="00137150" w:rsidRPr="00174067" w:rsidRDefault="00137150" w:rsidP="0084121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37150" w:rsidRPr="00174067" w:rsidTr="00FB5E68">
        <w:tc>
          <w:tcPr>
            <w:tcW w:w="4785" w:type="dxa"/>
          </w:tcPr>
          <w:p w:rsidR="00137150" w:rsidRPr="00174067" w:rsidRDefault="00137150" w:rsidP="00FB5E6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</w:rPr>
              <w:t>РІВЕНЬ ВИЩОЇ ОСВІТИ</w:t>
            </w:r>
          </w:p>
        </w:tc>
        <w:tc>
          <w:tcPr>
            <w:tcW w:w="4786" w:type="dxa"/>
          </w:tcPr>
          <w:p w:rsidR="00137150" w:rsidRPr="00174067" w:rsidRDefault="00137150" w:rsidP="00FB5E6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</w:rPr>
              <w:t>Другий (магістерський)</w:t>
            </w:r>
          </w:p>
        </w:tc>
      </w:tr>
      <w:tr w:rsidR="00137150" w:rsidRPr="00174067" w:rsidTr="00FB5E68">
        <w:tc>
          <w:tcPr>
            <w:tcW w:w="4785" w:type="dxa"/>
          </w:tcPr>
          <w:p w:rsidR="00137150" w:rsidRPr="00174067" w:rsidRDefault="00137150" w:rsidP="00FB5E6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</w:rPr>
              <w:t>ГАЛУЗЬ ЗНАНЬ</w:t>
            </w:r>
          </w:p>
        </w:tc>
        <w:tc>
          <w:tcPr>
            <w:tcW w:w="4786" w:type="dxa"/>
          </w:tcPr>
          <w:p w:rsidR="00137150" w:rsidRPr="00174067" w:rsidRDefault="00137150" w:rsidP="00FB5E6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</w:rPr>
              <w:t>06 «Журналістика»</w:t>
            </w:r>
          </w:p>
        </w:tc>
      </w:tr>
      <w:tr w:rsidR="00137150" w:rsidRPr="00174067" w:rsidTr="00FB5E68">
        <w:tc>
          <w:tcPr>
            <w:tcW w:w="4785" w:type="dxa"/>
          </w:tcPr>
          <w:p w:rsidR="00137150" w:rsidRPr="00174067" w:rsidRDefault="00137150" w:rsidP="00FB5E6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</w:p>
        </w:tc>
        <w:tc>
          <w:tcPr>
            <w:tcW w:w="4786" w:type="dxa"/>
          </w:tcPr>
          <w:p w:rsidR="00137150" w:rsidRPr="00174067" w:rsidRDefault="00137150" w:rsidP="00FB5E6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</w:rPr>
              <w:t>061 «Журналістика»</w:t>
            </w:r>
          </w:p>
        </w:tc>
      </w:tr>
      <w:tr w:rsidR="00137150" w:rsidRPr="00174067" w:rsidTr="00FB5E68">
        <w:tc>
          <w:tcPr>
            <w:tcW w:w="4785" w:type="dxa"/>
          </w:tcPr>
          <w:p w:rsidR="00137150" w:rsidRPr="00174067" w:rsidRDefault="00137150" w:rsidP="00FB5E6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</w:rPr>
              <w:t>ОСВІТНЯ ПРОГРАМА</w:t>
            </w:r>
          </w:p>
        </w:tc>
        <w:tc>
          <w:tcPr>
            <w:tcW w:w="4786" w:type="dxa"/>
          </w:tcPr>
          <w:p w:rsidR="00137150" w:rsidRPr="00174067" w:rsidRDefault="00137150" w:rsidP="00FB5E6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</w:rPr>
              <w:t xml:space="preserve">Журналістика </w:t>
            </w:r>
          </w:p>
        </w:tc>
      </w:tr>
      <w:tr w:rsidR="00137150" w:rsidRPr="00174067" w:rsidTr="00FB5E68">
        <w:tc>
          <w:tcPr>
            <w:tcW w:w="4785" w:type="dxa"/>
          </w:tcPr>
          <w:p w:rsidR="00137150" w:rsidRPr="00174067" w:rsidRDefault="00137150" w:rsidP="00FB5E6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</w:rPr>
              <w:t>СПЕЦІАЛІЗАЦІЯ (за наявності)</w:t>
            </w:r>
          </w:p>
        </w:tc>
        <w:tc>
          <w:tcPr>
            <w:tcW w:w="4786" w:type="dxa"/>
          </w:tcPr>
          <w:p w:rsidR="00137150" w:rsidRPr="00174067" w:rsidRDefault="00137150" w:rsidP="00FB5E6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50" w:rsidRPr="00174067" w:rsidTr="00FB5E68">
        <w:tc>
          <w:tcPr>
            <w:tcW w:w="4785" w:type="dxa"/>
          </w:tcPr>
          <w:p w:rsidR="00137150" w:rsidRPr="00174067" w:rsidRDefault="00137150" w:rsidP="00977D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ПРОФЕСІЙНА КВАЛІФІКАЦІЯ </w:t>
            </w:r>
          </w:p>
          <w:p w:rsidR="00137150" w:rsidRPr="00174067" w:rsidRDefault="00137150" w:rsidP="00977D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</w:rPr>
              <w:t>(за наявності)</w:t>
            </w:r>
          </w:p>
        </w:tc>
        <w:tc>
          <w:tcPr>
            <w:tcW w:w="4786" w:type="dxa"/>
          </w:tcPr>
          <w:p w:rsidR="00137150" w:rsidRPr="00174067" w:rsidRDefault="00137150" w:rsidP="00A61A86">
            <w:pPr>
              <w:pStyle w:val="a8"/>
              <w:numPr>
                <w:ilvl w:val="0"/>
                <w:numId w:val="6"/>
              </w:numPr>
              <w:ind w:left="67" w:firstLine="8"/>
              <w:rPr>
                <w:rFonts w:ascii="Times New Roman" w:hAnsi="Times New Roman" w:cs="Times New Roman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</w:rPr>
              <w:t xml:space="preserve">2451.2 Журналіст, редактор </w:t>
            </w:r>
          </w:p>
          <w:p w:rsidR="00137150" w:rsidRPr="00174067" w:rsidRDefault="00137150" w:rsidP="006F3BBA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3BB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74067">
              <w:rPr>
                <w:rFonts w:ascii="Times New Roman" w:hAnsi="Times New Roman" w:cs="Times New Roman"/>
                <w:sz w:val="28"/>
                <w:szCs w:val="28"/>
              </w:rPr>
              <w:t>2310 Викладач університетів та ВНЗ</w:t>
            </w:r>
          </w:p>
        </w:tc>
      </w:tr>
    </w:tbl>
    <w:p w:rsidR="00137150" w:rsidRPr="00174067" w:rsidRDefault="00137150" w:rsidP="0084121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F64060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>Розробники програми:</w:t>
      </w:r>
    </w:p>
    <w:p w:rsidR="00093034" w:rsidRPr="00AB2F75" w:rsidRDefault="00093034" w:rsidP="00093034">
      <w:pPr>
        <w:pStyle w:val="a8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2F75">
        <w:rPr>
          <w:rFonts w:ascii="Times New Roman" w:hAnsi="Times New Roman" w:cs="Times New Roman"/>
          <w:color w:val="auto"/>
          <w:sz w:val="28"/>
          <w:szCs w:val="28"/>
        </w:rPr>
        <w:t xml:space="preserve">Погребна В.Л. </w:t>
      </w:r>
      <w:proofErr w:type="spellStart"/>
      <w:r w:rsidRPr="00AB2F75">
        <w:rPr>
          <w:rFonts w:ascii="Times New Roman" w:hAnsi="Times New Roman" w:cs="Times New Roman"/>
          <w:color w:val="auto"/>
          <w:sz w:val="28"/>
          <w:szCs w:val="28"/>
        </w:rPr>
        <w:t>д.філол.н</w:t>
      </w:r>
      <w:proofErr w:type="spellEnd"/>
      <w:r w:rsidRPr="00AB2F75">
        <w:rPr>
          <w:rFonts w:ascii="Times New Roman" w:hAnsi="Times New Roman" w:cs="Times New Roman"/>
          <w:color w:val="auto"/>
          <w:sz w:val="28"/>
          <w:szCs w:val="28"/>
        </w:rPr>
        <w:t>., проф.          _____________________</w:t>
      </w:r>
    </w:p>
    <w:p w:rsidR="00AB2F75" w:rsidRPr="00AB2F75" w:rsidRDefault="00AB2F75" w:rsidP="00AB2F75">
      <w:pPr>
        <w:pStyle w:val="a8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B2F75">
        <w:rPr>
          <w:rFonts w:ascii="Times New Roman" w:hAnsi="Times New Roman" w:cs="Times New Roman"/>
          <w:color w:val="auto"/>
          <w:sz w:val="28"/>
          <w:szCs w:val="28"/>
        </w:rPr>
        <w:t>Хітрова</w:t>
      </w:r>
      <w:proofErr w:type="spellEnd"/>
      <w:r w:rsidRPr="00AB2F75">
        <w:rPr>
          <w:rFonts w:ascii="Times New Roman" w:hAnsi="Times New Roman" w:cs="Times New Roman"/>
          <w:color w:val="auto"/>
          <w:sz w:val="28"/>
          <w:szCs w:val="28"/>
        </w:rPr>
        <w:t xml:space="preserve"> Т.В. </w:t>
      </w:r>
      <w:proofErr w:type="spellStart"/>
      <w:r w:rsidRPr="00AB2F75">
        <w:rPr>
          <w:rFonts w:ascii="Times New Roman" w:hAnsi="Times New Roman" w:cs="Times New Roman"/>
          <w:color w:val="auto"/>
          <w:sz w:val="28"/>
          <w:szCs w:val="28"/>
        </w:rPr>
        <w:t>к.філол.н</w:t>
      </w:r>
      <w:proofErr w:type="spellEnd"/>
      <w:r w:rsidRPr="00AB2F75">
        <w:rPr>
          <w:rFonts w:ascii="Times New Roman" w:hAnsi="Times New Roman" w:cs="Times New Roman"/>
          <w:color w:val="auto"/>
          <w:sz w:val="28"/>
          <w:szCs w:val="28"/>
        </w:rPr>
        <w:t>., доц.                _____________________</w:t>
      </w:r>
    </w:p>
    <w:p w:rsidR="00093034" w:rsidRPr="00AB2F75" w:rsidRDefault="00AB2F75" w:rsidP="00093034">
      <w:pPr>
        <w:pStyle w:val="a8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2F75">
        <w:rPr>
          <w:rFonts w:ascii="Times New Roman" w:hAnsi="Times New Roman" w:cs="Times New Roman"/>
          <w:color w:val="auto"/>
          <w:sz w:val="28"/>
          <w:szCs w:val="28"/>
        </w:rPr>
        <w:t xml:space="preserve">Островська Н.В. </w:t>
      </w:r>
      <w:proofErr w:type="spellStart"/>
      <w:r w:rsidRPr="00AB2F75">
        <w:rPr>
          <w:rFonts w:ascii="Times New Roman" w:hAnsi="Times New Roman" w:cs="Times New Roman"/>
          <w:color w:val="auto"/>
          <w:sz w:val="28"/>
          <w:szCs w:val="28"/>
        </w:rPr>
        <w:t>к.соц.ком</w:t>
      </w:r>
      <w:proofErr w:type="spellEnd"/>
      <w:r w:rsidRPr="00AB2F75">
        <w:rPr>
          <w:rFonts w:ascii="Times New Roman" w:hAnsi="Times New Roman" w:cs="Times New Roman"/>
          <w:color w:val="auto"/>
          <w:sz w:val="28"/>
          <w:szCs w:val="28"/>
        </w:rPr>
        <w:t xml:space="preserve">.                  </w:t>
      </w:r>
      <w:r w:rsidR="00093034" w:rsidRPr="00AB2F75">
        <w:rPr>
          <w:rFonts w:ascii="Times New Roman" w:hAnsi="Times New Roman" w:cs="Times New Roman"/>
          <w:color w:val="auto"/>
          <w:sz w:val="28"/>
          <w:szCs w:val="28"/>
        </w:rPr>
        <w:t>_____________________</w:t>
      </w:r>
    </w:p>
    <w:p w:rsidR="00AB2F75" w:rsidRDefault="00AB2F75" w:rsidP="00F64060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50" w:rsidRPr="00174067" w:rsidRDefault="00137150" w:rsidP="00F64060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>ВНЕСЕНО:</w:t>
      </w:r>
    </w:p>
    <w:p w:rsidR="00137150" w:rsidRPr="006A4702" w:rsidRDefault="00137150" w:rsidP="00F64060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4702">
        <w:rPr>
          <w:rFonts w:ascii="Times New Roman" w:hAnsi="Times New Roman" w:cs="Times New Roman"/>
          <w:color w:val="auto"/>
          <w:sz w:val="28"/>
          <w:szCs w:val="28"/>
        </w:rPr>
        <w:t>Кафедрою журналістики</w:t>
      </w:r>
    </w:p>
    <w:p w:rsidR="00137150" w:rsidRPr="006A4702" w:rsidRDefault="00137150" w:rsidP="00F64060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Протокол № </w:t>
      </w:r>
      <w:r w:rsidR="006F3BB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 від «</w:t>
      </w:r>
      <w:r w:rsidR="00FC4EB5" w:rsidRPr="006A470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F3BB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3BBA">
        <w:rPr>
          <w:rFonts w:ascii="Times New Roman" w:hAnsi="Times New Roman" w:cs="Times New Roman"/>
          <w:color w:val="auto"/>
          <w:sz w:val="28"/>
          <w:szCs w:val="28"/>
        </w:rPr>
        <w:t>серп</w:t>
      </w:r>
      <w:r w:rsidRPr="006A4702">
        <w:rPr>
          <w:rFonts w:ascii="Times New Roman" w:hAnsi="Times New Roman" w:cs="Times New Roman"/>
          <w:color w:val="auto"/>
          <w:sz w:val="28"/>
          <w:szCs w:val="28"/>
        </w:rPr>
        <w:t>ня» 20</w:t>
      </w:r>
      <w:r w:rsidR="00FC4EB5" w:rsidRPr="006A470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F3BB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 року</w:t>
      </w:r>
    </w:p>
    <w:p w:rsidR="00137150" w:rsidRPr="006A4702" w:rsidRDefault="00137150" w:rsidP="00F64060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Завідувач кафедри ______ В.Л. Погребна </w:t>
      </w:r>
    </w:p>
    <w:p w:rsidR="00137150" w:rsidRPr="006A4702" w:rsidRDefault="00137150" w:rsidP="00F64060">
      <w:pPr>
        <w:widowControl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4702">
        <w:rPr>
          <w:rFonts w:ascii="Times New Roman" w:hAnsi="Times New Roman" w:cs="Times New Roman"/>
          <w:b/>
          <w:color w:val="auto"/>
          <w:sz w:val="28"/>
          <w:szCs w:val="28"/>
        </w:rPr>
        <w:t>ПОГОДЖЕНО</w:t>
      </w:r>
    </w:p>
    <w:p w:rsidR="00137150" w:rsidRPr="006A4702" w:rsidRDefault="00137150" w:rsidP="00F64060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4702">
        <w:rPr>
          <w:rFonts w:ascii="Times New Roman" w:hAnsi="Times New Roman" w:cs="Times New Roman"/>
          <w:color w:val="auto"/>
          <w:sz w:val="28"/>
          <w:szCs w:val="28"/>
        </w:rPr>
        <w:t>Вченою радою факультету соціальних наук</w:t>
      </w:r>
    </w:p>
    <w:p w:rsidR="00137150" w:rsidRPr="006A4702" w:rsidRDefault="00137150" w:rsidP="00F64060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Протокол № </w:t>
      </w:r>
      <w:r w:rsidR="006F3BB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 від «</w:t>
      </w:r>
      <w:r w:rsidR="00FC4EB5" w:rsidRPr="006A470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F3BB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C4EB5"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3BBA">
        <w:rPr>
          <w:rFonts w:ascii="Times New Roman" w:hAnsi="Times New Roman" w:cs="Times New Roman"/>
          <w:color w:val="auto"/>
          <w:sz w:val="28"/>
          <w:szCs w:val="28"/>
        </w:rPr>
        <w:t>серп</w:t>
      </w:r>
      <w:r w:rsidR="00FC4EB5" w:rsidRPr="006A4702">
        <w:rPr>
          <w:rFonts w:ascii="Times New Roman" w:hAnsi="Times New Roman" w:cs="Times New Roman"/>
          <w:color w:val="auto"/>
          <w:sz w:val="28"/>
          <w:szCs w:val="28"/>
        </w:rPr>
        <w:t>ня</w:t>
      </w:r>
      <w:r w:rsidRPr="006A4702">
        <w:rPr>
          <w:rFonts w:ascii="Times New Roman" w:hAnsi="Times New Roman" w:cs="Times New Roman"/>
          <w:color w:val="auto"/>
          <w:sz w:val="28"/>
          <w:szCs w:val="28"/>
        </w:rPr>
        <w:t>» 20</w:t>
      </w:r>
      <w:r w:rsidR="00EC75D4" w:rsidRPr="006A470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F3BB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 р.</w:t>
      </w:r>
    </w:p>
    <w:p w:rsidR="00137150" w:rsidRPr="006A4702" w:rsidRDefault="00137150" w:rsidP="00F64060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Голова вченої ради ФСН______ </w:t>
      </w:r>
      <w:r w:rsidR="00093034" w:rsidRPr="006A470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.О. </w:t>
      </w:r>
      <w:r w:rsidR="00093034" w:rsidRPr="006A4702">
        <w:rPr>
          <w:rFonts w:ascii="Times New Roman" w:hAnsi="Times New Roman" w:cs="Times New Roman"/>
          <w:color w:val="auto"/>
          <w:sz w:val="28"/>
          <w:szCs w:val="28"/>
        </w:rPr>
        <w:t>Гайворонська</w:t>
      </w:r>
    </w:p>
    <w:p w:rsidR="00137150" w:rsidRPr="006A4702" w:rsidRDefault="00137150" w:rsidP="00F64060">
      <w:pPr>
        <w:widowControl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4702">
        <w:rPr>
          <w:rFonts w:ascii="Times New Roman" w:hAnsi="Times New Roman" w:cs="Times New Roman"/>
          <w:b/>
          <w:color w:val="auto"/>
          <w:sz w:val="28"/>
          <w:szCs w:val="28"/>
        </w:rPr>
        <w:t>СХВАЛЕНО</w:t>
      </w:r>
    </w:p>
    <w:p w:rsidR="00137150" w:rsidRPr="006A4702" w:rsidRDefault="00137150" w:rsidP="00F64060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4702">
        <w:rPr>
          <w:rFonts w:ascii="Times New Roman" w:hAnsi="Times New Roman" w:cs="Times New Roman"/>
          <w:color w:val="auto"/>
          <w:sz w:val="28"/>
          <w:szCs w:val="28"/>
        </w:rPr>
        <w:t>Науково-методичною комісією факультету соціальних наук</w:t>
      </w:r>
    </w:p>
    <w:p w:rsidR="00137150" w:rsidRPr="006A4702" w:rsidRDefault="00137150" w:rsidP="00F64060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Протокол № </w:t>
      </w:r>
      <w:r w:rsidR="006F3BB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 від «</w:t>
      </w:r>
      <w:r w:rsidR="00FC4EB5" w:rsidRPr="006A470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F3BB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C4EB5"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3BBA">
        <w:rPr>
          <w:rFonts w:ascii="Times New Roman" w:hAnsi="Times New Roman" w:cs="Times New Roman"/>
          <w:color w:val="auto"/>
          <w:sz w:val="28"/>
          <w:szCs w:val="28"/>
        </w:rPr>
        <w:t>серп</w:t>
      </w:r>
      <w:r w:rsidR="00FC4EB5" w:rsidRPr="006A4702">
        <w:rPr>
          <w:rFonts w:ascii="Times New Roman" w:hAnsi="Times New Roman" w:cs="Times New Roman"/>
          <w:color w:val="auto"/>
          <w:sz w:val="28"/>
          <w:szCs w:val="28"/>
        </w:rPr>
        <w:t>ня</w:t>
      </w:r>
      <w:r w:rsidRPr="006A4702">
        <w:rPr>
          <w:rFonts w:ascii="Times New Roman" w:hAnsi="Times New Roman" w:cs="Times New Roman"/>
          <w:color w:val="auto"/>
          <w:sz w:val="28"/>
          <w:szCs w:val="28"/>
        </w:rPr>
        <w:t>» 20</w:t>
      </w:r>
      <w:r w:rsidR="00EC75D4" w:rsidRPr="006A470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F3BB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 р.</w:t>
      </w:r>
    </w:p>
    <w:p w:rsidR="00137150" w:rsidRPr="006A4702" w:rsidRDefault="00137150" w:rsidP="00F64060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Голова науково-методичної комісії ФСН ______ </w:t>
      </w:r>
      <w:r w:rsidR="00093034" w:rsidRPr="006A470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.О. </w:t>
      </w:r>
      <w:r w:rsidR="00093034" w:rsidRPr="006A4702">
        <w:rPr>
          <w:rFonts w:ascii="Times New Roman" w:hAnsi="Times New Roman" w:cs="Times New Roman"/>
          <w:color w:val="auto"/>
          <w:sz w:val="28"/>
          <w:szCs w:val="28"/>
        </w:rPr>
        <w:t>Гайворонська</w:t>
      </w:r>
    </w:p>
    <w:p w:rsidR="00137150" w:rsidRPr="006A4702" w:rsidRDefault="00137150" w:rsidP="00F64060">
      <w:pPr>
        <w:widowControl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7150" w:rsidRPr="006A4702" w:rsidRDefault="00137150" w:rsidP="00841217">
      <w:pPr>
        <w:widowControl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37150" w:rsidRPr="006A4702" w:rsidRDefault="00137150" w:rsidP="00841217">
      <w:pPr>
        <w:widowControl w:val="0"/>
        <w:spacing w:after="200" w:line="276" w:lineRule="auto"/>
        <w:rPr>
          <w:rFonts w:ascii="Arial" w:hAnsi="Arial" w:cs="Arial"/>
          <w:b/>
          <w:bCs/>
          <w:color w:val="auto"/>
          <w:sz w:val="27"/>
          <w:szCs w:val="27"/>
        </w:rPr>
      </w:pPr>
      <w:r w:rsidRPr="006A4702">
        <w:rPr>
          <w:color w:val="auto"/>
        </w:rPr>
        <w:br w:type="page"/>
      </w:r>
    </w:p>
    <w:p w:rsidR="00137150" w:rsidRPr="00174067" w:rsidRDefault="00137150" w:rsidP="00F5080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lastRenderedPageBreak/>
        <w:t>Преамбула</w:t>
      </w:r>
    </w:p>
    <w:p w:rsidR="00137150" w:rsidRPr="00174067" w:rsidRDefault="00137150" w:rsidP="00F5080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F5080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F5080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>Освітн</w:t>
      </w:r>
      <w:r w:rsidR="00EC75D4" w:rsidRPr="00174067">
        <w:rPr>
          <w:rFonts w:ascii="Times New Roman" w:hAnsi="Times New Roman" w:cs="Times New Roman"/>
          <w:sz w:val="28"/>
          <w:szCs w:val="28"/>
        </w:rPr>
        <w:t>я</w:t>
      </w:r>
      <w:r w:rsidRPr="00174067">
        <w:rPr>
          <w:rFonts w:ascii="Times New Roman" w:hAnsi="Times New Roman" w:cs="Times New Roman"/>
          <w:sz w:val="28"/>
          <w:szCs w:val="28"/>
        </w:rPr>
        <w:t xml:space="preserve"> програма </w:t>
      </w:r>
      <w:r w:rsidR="00EC75D4" w:rsidRPr="00174067">
        <w:rPr>
          <w:rFonts w:ascii="Times New Roman" w:hAnsi="Times New Roman" w:cs="Times New Roman"/>
          <w:sz w:val="28"/>
          <w:szCs w:val="28"/>
        </w:rPr>
        <w:t xml:space="preserve">(ОП) </w:t>
      </w:r>
      <w:r w:rsidR="00EC75D4" w:rsidRPr="00174067">
        <w:rPr>
          <w:rFonts w:ascii="Times New Roman" w:hAnsi="Times New Roman"/>
          <w:sz w:val="28"/>
          <w:szCs w:val="28"/>
        </w:rPr>
        <w:t>«Журналістика»</w:t>
      </w:r>
      <w:r w:rsidR="00EC75D4" w:rsidRPr="00174067">
        <w:rPr>
          <w:rFonts w:ascii="Times New Roman" w:hAnsi="Times New Roman" w:cs="Times New Roman"/>
          <w:sz w:val="28"/>
          <w:szCs w:val="28"/>
        </w:rPr>
        <w:t xml:space="preserve"> </w:t>
      </w:r>
      <w:r w:rsidRPr="00174067">
        <w:rPr>
          <w:rFonts w:ascii="Times New Roman" w:hAnsi="Times New Roman" w:cs="Times New Roman"/>
          <w:sz w:val="28"/>
          <w:szCs w:val="28"/>
        </w:rPr>
        <w:t xml:space="preserve">підготовки магістра зі спеціальності 061 «Журналістика» випускника </w:t>
      </w:r>
      <w:r w:rsidR="00EC75D4" w:rsidRPr="00174067">
        <w:rPr>
          <w:rFonts w:ascii="Times New Roman" w:hAnsi="Times New Roman" w:cs="Times New Roman"/>
          <w:sz w:val="28"/>
          <w:szCs w:val="28"/>
        </w:rPr>
        <w:t xml:space="preserve">НУ «Запорізька політехніка» </w:t>
      </w:r>
      <w:r w:rsidRPr="00174067">
        <w:rPr>
          <w:rFonts w:ascii="Times New Roman" w:hAnsi="Times New Roman" w:cs="Times New Roman"/>
          <w:sz w:val="28"/>
          <w:szCs w:val="28"/>
        </w:rPr>
        <w:t xml:space="preserve">є тимчасовим нормативним документом, </w:t>
      </w:r>
      <w:r w:rsidR="00977DE3" w:rsidRPr="00174067">
        <w:rPr>
          <w:rFonts w:ascii="Times New Roman" w:hAnsi="Times New Roman" w:cs="Times New Roman"/>
          <w:sz w:val="28"/>
          <w:szCs w:val="28"/>
        </w:rPr>
        <w:t>у</w:t>
      </w:r>
      <w:r w:rsidRPr="00174067">
        <w:rPr>
          <w:rFonts w:ascii="Times New Roman" w:hAnsi="Times New Roman" w:cs="Times New Roman"/>
          <w:sz w:val="28"/>
          <w:szCs w:val="28"/>
        </w:rPr>
        <w:t xml:space="preserve"> якому узагальнюється зміст освіти, тобто відображаються цілі освітньої та професійної підготовки, визначається місце фахівця в структурі господарства держави і вимоги до його </w:t>
      </w:r>
      <w:proofErr w:type="spellStart"/>
      <w:r w:rsidRPr="0017406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174067">
        <w:rPr>
          <w:rFonts w:ascii="Times New Roman" w:hAnsi="Times New Roman" w:cs="Times New Roman"/>
          <w:sz w:val="28"/>
          <w:szCs w:val="28"/>
        </w:rPr>
        <w:t xml:space="preserve"> та інших соціально важливих властивостей і якостей.</w:t>
      </w:r>
    </w:p>
    <w:p w:rsidR="00137150" w:rsidRPr="00174067" w:rsidRDefault="00137150" w:rsidP="00F5080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F5080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4067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174067">
        <w:rPr>
          <w:rFonts w:ascii="Times New Roman" w:hAnsi="Times New Roman" w:cs="Times New Roman"/>
          <w:sz w:val="28"/>
          <w:szCs w:val="28"/>
        </w:rPr>
        <w:t xml:space="preserve"> </w:t>
      </w:r>
      <w:r w:rsidR="00EC75D4" w:rsidRPr="00174067">
        <w:rPr>
          <w:rFonts w:ascii="Times New Roman" w:hAnsi="Times New Roman" w:cs="Times New Roman"/>
          <w:sz w:val="28"/>
          <w:szCs w:val="28"/>
        </w:rPr>
        <w:t>НУ «Запорізька політехніка»</w:t>
      </w:r>
      <w:r w:rsidRPr="00174067">
        <w:rPr>
          <w:rFonts w:ascii="Times New Roman" w:hAnsi="Times New Roman" w:cs="Times New Roman"/>
          <w:sz w:val="28"/>
          <w:szCs w:val="28"/>
        </w:rPr>
        <w:t xml:space="preserve"> як тимчасовий документ до введення в дію складових галузевих стандартів вищої освіти України з галузі знань 06 «Журналістика» за освітньою програмою «Журналістика»  спеціальності 061 «</w:t>
      </w:r>
      <w:proofErr w:type="spellStart"/>
      <w:r w:rsidRPr="00174067">
        <w:rPr>
          <w:rFonts w:ascii="Times New Roman" w:hAnsi="Times New Roman" w:cs="Times New Roman"/>
          <w:sz w:val="28"/>
          <w:szCs w:val="28"/>
        </w:rPr>
        <w:t>Жрналістика</w:t>
      </w:r>
      <w:proofErr w:type="spellEnd"/>
      <w:r w:rsidRPr="00174067">
        <w:rPr>
          <w:rFonts w:ascii="Times New Roman" w:hAnsi="Times New Roman" w:cs="Times New Roman"/>
          <w:sz w:val="28"/>
          <w:szCs w:val="28"/>
        </w:rPr>
        <w:t>».</w:t>
      </w:r>
    </w:p>
    <w:p w:rsidR="00137150" w:rsidRPr="00174067" w:rsidRDefault="00137150" w:rsidP="00F5080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6A4702" w:rsidRDefault="00137150" w:rsidP="00F5080D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 xml:space="preserve">Затверджено як тимчасовий документ </w:t>
      </w:r>
      <w:r w:rsidR="00EC75D4" w:rsidRPr="00174067">
        <w:rPr>
          <w:rFonts w:ascii="Times New Roman" w:hAnsi="Times New Roman" w:cs="Times New Roman"/>
          <w:sz w:val="28"/>
          <w:szCs w:val="28"/>
        </w:rPr>
        <w:t xml:space="preserve">в.о. </w:t>
      </w:r>
      <w:r w:rsidRPr="00174067">
        <w:rPr>
          <w:rFonts w:ascii="Times New Roman" w:hAnsi="Times New Roman" w:cs="Times New Roman"/>
          <w:sz w:val="28"/>
          <w:szCs w:val="28"/>
        </w:rPr>
        <w:t>ректор</w:t>
      </w:r>
      <w:r w:rsidR="00EC75D4" w:rsidRPr="00174067">
        <w:rPr>
          <w:rFonts w:ascii="Times New Roman" w:hAnsi="Times New Roman" w:cs="Times New Roman"/>
          <w:sz w:val="28"/>
          <w:szCs w:val="28"/>
        </w:rPr>
        <w:t>а</w:t>
      </w:r>
      <w:r w:rsidRPr="00174067">
        <w:rPr>
          <w:rFonts w:ascii="Times New Roman" w:hAnsi="Times New Roman" w:cs="Times New Roman"/>
          <w:sz w:val="28"/>
          <w:szCs w:val="28"/>
        </w:rPr>
        <w:t xml:space="preserve"> </w:t>
      </w:r>
      <w:r w:rsidR="00EC75D4" w:rsidRPr="00174067">
        <w:rPr>
          <w:rFonts w:ascii="Times New Roman" w:hAnsi="Times New Roman" w:cs="Times New Roman"/>
          <w:sz w:val="28"/>
          <w:szCs w:val="28"/>
        </w:rPr>
        <w:t>НУ «Запорізька політехніка</w:t>
      </w:r>
      <w:r w:rsidR="00EC75D4" w:rsidRPr="006F3BB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6F3BBA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6F3BBA" w:rsidRPr="006F3BBA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6F3BB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57392" w:rsidRPr="006F3B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3BBA">
        <w:rPr>
          <w:rFonts w:ascii="Times New Roman" w:hAnsi="Times New Roman" w:cs="Times New Roman"/>
          <w:color w:val="auto"/>
          <w:sz w:val="28"/>
          <w:szCs w:val="28"/>
        </w:rPr>
        <w:t>серп</w:t>
      </w:r>
      <w:r w:rsidR="00D57392" w:rsidRPr="006A4702">
        <w:rPr>
          <w:rFonts w:ascii="Times New Roman" w:hAnsi="Times New Roman" w:cs="Times New Roman"/>
          <w:color w:val="auto"/>
          <w:sz w:val="28"/>
          <w:szCs w:val="28"/>
        </w:rPr>
        <w:t>ня</w:t>
      </w: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6A4702" w:rsidRPr="006A470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F3BBA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6A4702">
        <w:rPr>
          <w:rFonts w:ascii="Times New Roman" w:hAnsi="Times New Roman" w:cs="Times New Roman"/>
          <w:color w:val="auto"/>
          <w:sz w:val="28"/>
          <w:szCs w:val="28"/>
        </w:rPr>
        <w:t xml:space="preserve"> року.</w:t>
      </w:r>
    </w:p>
    <w:p w:rsidR="00137150" w:rsidRPr="006A4702" w:rsidRDefault="00137150" w:rsidP="00F5080D">
      <w:pPr>
        <w:widowControl w:val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7150" w:rsidRPr="00174067" w:rsidRDefault="00137150" w:rsidP="00F5080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F5080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>РОЗРОБНИКИ ПРОГРАМИ</w:t>
      </w:r>
    </w:p>
    <w:p w:rsidR="00137150" w:rsidRPr="00174067" w:rsidRDefault="00137150" w:rsidP="00F5080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64" w:rsidRPr="00AB2F75" w:rsidRDefault="00FB4064" w:rsidP="00FB406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2F75">
        <w:rPr>
          <w:rFonts w:ascii="Times New Roman" w:hAnsi="Times New Roman" w:cs="Times New Roman"/>
          <w:color w:val="auto"/>
          <w:sz w:val="28"/>
          <w:szCs w:val="28"/>
        </w:rPr>
        <w:t xml:space="preserve">Погребна Вікторія Леонідівна – </w:t>
      </w:r>
      <w:proofErr w:type="spellStart"/>
      <w:r w:rsidRPr="00AB2F75">
        <w:rPr>
          <w:rFonts w:ascii="Times New Roman" w:hAnsi="Times New Roman" w:cs="Times New Roman"/>
          <w:color w:val="auto"/>
          <w:sz w:val="28"/>
          <w:szCs w:val="28"/>
        </w:rPr>
        <w:t>д.філол.н</w:t>
      </w:r>
      <w:proofErr w:type="spellEnd"/>
      <w:r w:rsidRPr="00AB2F75">
        <w:rPr>
          <w:rFonts w:ascii="Times New Roman" w:hAnsi="Times New Roman" w:cs="Times New Roman"/>
          <w:color w:val="auto"/>
          <w:sz w:val="28"/>
          <w:szCs w:val="28"/>
        </w:rPr>
        <w:t>., професор, завідувач кафедри журналістики</w:t>
      </w:r>
    </w:p>
    <w:p w:rsidR="00093034" w:rsidRPr="00AB2F75" w:rsidRDefault="00FB4064" w:rsidP="000930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B2F75">
        <w:rPr>
          <w:rFonts w:ascii="Times New Roman" w:hAnsi="Times New Roman" w:cs="Times New Roman"/>
          <w:color w:val="auto"/>
          <w:sz w:val="28"/>
          <w:szCs w:val="28"/>
        </w:rPr>
        <w:t>Хітрова</w:t>
      </w:r>
      <w:proofErr w:type="spellEnd"/>
      <w:r w:rsidRPr="00AB2F75">
        <w:rPr>
          <w:rFonts w:ascii="Times New Roman" w:hAnsi="Times New Roman" w:cs="Times New Roman"/>
          <w:color w:val="auto"/>
          <w:sz w:val="28"/>
          <w:szCs w:val="28"/>
        </w:rPr>
        <w:t xml:space="preserve"> Тетяна Володимирівна – член проектної групи, </w:t>
      </w:r>
      <w:proofErr w:type="spellStart"/>
      <w:r w:rsidRPr="00AB2F75">
        <w:rPr>
          <w:rFonts w:ascii="Times New Roman" w:hAnsi="Times New Roman" w:cs="Times New Roman"/>
          <w:color w:val="auto"/>
          <w:sz w:val="28"/>
          <w:szCs w:val="28"/>
        </w:rPr>
        <w:t>к.філол.н</w:t>
      </w:r>
      <w:proofErr w:type="spellEnd"/>
      <w:r w:rsidRPr="00AB2F75">
        <w:rPr>
          <w:rFonts w:ascii="Times New Roman" w:hAnsi="Times New Roman" w:cs="Times New Roman"/>
          <w:color w:val="auto"/>
          <w:sz w:val="28"/>
          <w:szCs w:val="28"/>
        </w:rPr>
        <w:t>., доцент кафедри журналістики</w:t>
      </w:r>
      <w:r w:rsidR="00093034" w:rsidRPr="00AB2F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93034" w:rsidRPr="00AB2F75" w:rsidRDefault="00AB2F75" w:rsidP="0009303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2F75">
        <w:rPr>
          <w:rFonts w:ascii="Times New Roman" w:hAnsi="Times New Roman" w:cs="Times New Roman"/>
          <w:color w:val="auto"/>
          <w:sz w:val="28"/>
          <w:szCs w:val="28"/>
        </w:rPr>
        <w:t xml:space="preserve">Островська Наталія Василівна </w:t>
      </w:r>
      <w:r w:rsidR="00093034" w:rsidRPr="00AB2F75">
        <w:rPr>
          <w:rFonts w:ascii="Times New Roman" w:hAnsi="Times New Roman" w:cs="Times New Roman"/>
          <w:color w:val="auto"/>
          <w:sz w:val="28"/>
          <w:szCs w:val="28"/>
        </w:rPr>
        <w:t xml:space="preserve">– член проектної групи, </w:t>
      </w:r>
      <w:proofErr w:type="spellStart"/>
      <w:r w:rsidRPr="00AB2F7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093034" w:rsidRPr="00AB2F75">
        <w:rPr>
          <w:rFonts w:ascii="Times New Roman" w:hAnsi="Times New Roman" w:cs="Times New Roman"/>
          <w:color w:val="auto"/>
          <w:sz w:val="28"/>
          <w:szCs w:val="28"/>
        </w:rPr>
        <w:t>.соц.ком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AB2F75">
        <w:rPr>
          <w:rFonts w:ascii="Times New Roman" w:hAnsi="Times New Roman" w:cs="Times New Roman"/>
          <w:color w:val="auto"/>
          <w:sz w:val="28"/>
          <w:szCs w:val="28"/>
        </w:rPr>
        <w:t xml:space="preserve"> доцент кафедри журналістики</w:t>
      </w:r>
    </w:p>
    <w:p w:rsidR="00FB4064" w:rsidRPr="00AB2F75" w:rsidRDefault="00FB4064" w:rsidP="00FB4064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7150" w:rsidRPr="00AB2F75" w:rsidRDefault="00137150" w:rsidP="00F5080D">
      <w:pPr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7150" w:rsidRPr="00174067" w:rsidRDefault="0013715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37150" w:rsidRPr="00174067" w:rsidRDefault="00137150">
      <w:pPr>
        <w:spacing w:after="200" w:line="276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7150" w:rsidRPr="006A4702" w:rsidRDefault="00137150" w:rsidP="00841217">
      <w:pPr>
        <w:pStyle w:val="32"/>
        <w:widowControl w:val="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A4702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ЗМІСТ</w:t>
      </w:r>
      <w:bookmarkEnd w:id="0"/>
    </w:p>
    <w:p w:rsidR="00137150" w:rsidRPr="00174067" w:rsidRDefault="00137150" w:rsidP="00841217">
      <w:pPr>
        <w:pStyle w:val="32"/>
        <w:widowControl w:val="0"/>
        <w:shd w:val="clear" w:color="auto" w:fill="auto"/>
        <w:spacing w:after="0" w:line="240" w:lineRule="auto"/>
        <w:ind w:left="4520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tbl>
      <w:tblPr>
        <w:tblW w:w="100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8544"/>
        <w:gridCol w:w="778"/>
      </w:tblGrid>
      <w:tr w:rsidR="00137150" w:rsidRPr="00174067" w:rsidTr="00841217">
        <w:trPr>
          <w:trHeight w:val="42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31"/>
              <w:framePr w:wrap="notBeside" w:vAnchor="text" w:hAnchor="text" w:xAlign="center" w:y="1"/>
              <w:widowControl w:val="0"/>
              <w:shd w:val="clear" w:color="auto" w:fill="auto"/>
              <w:spacing w:before="0" w:line="240" w:lineRule="auto"/>
              <w:ind w:left="120" w:right="158" w:firstLine="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Вступ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framePr w:wrap="notBeside" w:vAnchor="text" w:hAnchor="text" w:xAlign="center" w:y="1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Нормативні посилання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266738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Терміни та їх визначення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Позначення і скорочення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Вимоги до рівня освіти осіб, які можуть розпочати навчання за програмою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Обсяг програми та його розподіл за нормативною та вибірковою часинами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Підходи до викладання та навчання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Система оцінювання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 xml:space="preserve">Компетентності магістра за спеціальністю </w:t>
            </w:r>
            <w:r w:rsidR="00FB4064"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061 Журналістика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8.1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Інтегральна компетентність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8.2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Загальні компетентності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26673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8.3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Професійні компетентності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Розподіл змісту вищої освіти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10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Вимоги до системи внутрішнього забезпечення якості вищої освіти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0E34FA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11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Форма атестації здобувачів ступеня «Магістр»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0E34FA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12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540E99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Терміни навчання за  формами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13 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Працевлаштування випускників ступеня «Магістр» за спеціальністю </w:t>
            </w:r>
            <w:r w:rsidR="00FB4064"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061  «Журналістика»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0E34FA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37150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14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841217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  <w:t>Прикінцеві положення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150" w:rsidRPr="00174067" w:rsidRDefault="00137150" w:rsidP="000E34FA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0E27F6" w:rsidRPr="00174067" w:rsidTr="00841217">
        <w:trPr>
          <w:trHeight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7F6" w:rsidRPr="00174067" w:rsidRDefault="000E27F6" w:rsidP="00841217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15 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7F6" w:rsidRPr="00174067" w:rsidRDefault="000E27F6" w:rsidP="00841217">
            <w:pPr>
              <w:pStyle w:val="31"/>
              <w:framePr w:wrap="notBeside" w:vAnchor="text" w:hAnchor="text" w:xAlign="center" w:y="1"/>
              <w:shd w:val="clear" w:color="auto" w:fill="auto"/>
              <w:spacing w:before="0" w:line="240" w:lineRule="auto"/>
              <w:ind w:left="165" w:right="158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Матриця відповідності визначених Стандартом результатів навчання та </w:t>
            </w:r>
            <w:proofErr w:type="spellStart"/>
            <w:r w:rsidRPr="00174067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компетентностей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7F6" w:rsidRPr="00174067" w:rsidRDefault="000E27F6" w:rsidP="000E34FA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137150" w:rsidRPr="00174067" w:rsidRDefault="00137150" w:rsidP="00841217">
      <w:pPr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841217">
      <w:pPr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br w:type="page"/>
      </w:r>
    </w:p>
    <w:p w:rsidR="00137150" w:rsidRPr="00174067" w:rsidRDefault="00137150" w:rsidP="00F50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137150" w:rsidRPr="00174067" w:rsidRDefault="00137150" w:rsidP="00841217">
      <w:pPr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7A7DA9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Наказом МОН України від 06. 11. 2015 № 1151 «Про особливості запровадження переліку галузей знань і спеціальностей, за якими здійснюється підготовка здобувачів вищої освіти», вищим начальним закладам запропоновано розробити та запровадити з 1-го вересня 2016 року освітні програми та навчальні плани згідно з вимогами Закону України «Про вищу освіту».</w:t>
      </w:r>
    </w:p>
    <w:p w:rsidR="00137150" w:rsidRPr="00174067" w:rsidRDefault="00137150" w:rsidP="007A7DA9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Для створення тимчасової освітньої програми за відсутності методології і методичних рекомендацій використовувались такі положення Закону України «Про вищу освіту»:</w:t>
      </w:r>
    </w:p>
    <w:p w:rsidR="00137150" w:rsidRPr="00174067" w:rsidRDefault="00137150" w:rsidP="007A7DA9">
      <w:pPr>
        <w:pStyle w:val="a4"/>
        <w:widowControl w:val="0"/>
        <w:numPr>
          <w:ilvl w:val="1"/>
          <w:numId w:val="7"/>
        </w:numPr>
        <w:shd w:val="clear" w:color="auto" w:fill="auto"/>
        <w:tabs>
          <w:tab w:val="left" w:pos="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ст. 1, п. 1. 17 - освітня програма (освітньо-професійна,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освітньо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-наукова) - система освітніх компонентів на відповідному рівні вищої освіти в межах спеціальності, що визначає:</w:t>
      </w:r>
    </w:p>
    <w:p w:rsidR="00137150" w:rsidRPr="00174067" w:rsidRDefault="00137150" w:rsidP="007A7DA9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вимоги до рівня освіти осіб, які можуть розпочати навчання за цією програмою;</w:t>
      </w:r>
    </w:p>
    <w:p w:rsidR="00137150" w:rsidRPr="00174067" w:rsidRDefault="00137150" w:rsidP="007A7DA9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перелік навчальних дисциплін і логічну послідовність їх вивчення;</w:t>
      </w:r>
    </w:p>
    <w:p w:rsidR="00137150" w:rsidRPr="00174067" w:rsidRDefault="00137150" w:rsidP="007A7DA9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кількість кредитів ЄКТС, необхідних для виконання цієї програми;</w:t>
      </w:r>
    </w:p>
    <w:p w:rsidR="00137150" w:rsidRPr="00174067" w:rsidRDefault="00137150" w:rsidP="007A7DA9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очікувані результати навчання, якими повинен оволодіти здобувач відповідного ступеня вищої освіти;</w:t>
      </w:r>
    </w:p>
    <w:p w:rsidR="00137150" w:rsidRPr="00174067" w:rsidRDefault="00137150" w:rsidP="007A7DA9">
      <w:pPr>
        <w:pStyle w:val="a4"/>
        <w:widowControl w:val="0"/>
        <w:numPr>
          <w:ilvl w:val="1"/>
          <w:numId w:val="1"/>
        </w:numPr>
        <w:shd w:val="clear" w:color="auto" w:fill="auto"/>
        <w:tabs>
          <w:tab w:val="left" w:pos="8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ст. 10, п. 3 - стандарт вищої освіти визначає такі вимоги до освітньої програми:</w:t>
      </w:r>
    </w:p>
    <w:p w:rsidR="00137150" w:rsidRPr="00174067" w:rsidRDefault="00137150" w:rsidP="007A7DA9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обсяг кредитів ЄКТС, необхідний для здобуття відповідного ступеня вищої освіти;</w:t>
      </w:r>
    </w:p>
    <w:p w:rsidR="00137150" w:rsidRPr="00174067" w:rsidRDefault="00137150" w:rsidP="007A7DA9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перелік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випускника;</w:t>
      </w:r>
    </w:p>
    <w:p w:rsidR="00137150" w:rsidRPr="00174067" w:rsidRDefault="00137150" w:rsidP="007A7DA9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нормативний зміст підготовки здобувачів вищої освіти, сформульований у термінах результатів навчання (сукупність знань, умінь, навичок, інших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);</w:t>
      </w:r>
    </w:p>
    <w:p w:rsidR="00137150" w:rsidRPr="00174067" w:rsidRDefault="00137150" w:rsidP="007A7DA9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форми атестації здобувачів вищої освіти;</w:t>
      </w:r>
    </w:p>
    <w:p w:rsidR="00137150" w:rsidRPr="00174067" w:rsidRDefault="00137150" w:rsidP="007A7DA9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вимоги до наявності системи внутрішнього забезпечення якості вищої освіти;</w:t>
      </w:r>
    </w:p>
    <w:p w:rsidR="00137150" w:rsidRPr="00174067" w:rsidRDefault="00137150" w:rsidP="00FE08E4">
      <w:pPr>
        <w:pStyle w:val="a8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 xml:space="preserve">ст. 5, п.1 - другий (магістерський) рівень передбачає </w:t>
      </w:r>
      <w:r w:rsidRPr="001740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здобуття особою поглиблених теоретичних та/або практичних знань, умінь, навиків за обраною спеціальністю (чи спеціалізацією), загальних засад методології наукової та/або професійної діяльності, інших </w:t>
      </w:r>
      <w:proofErr w:type="spellStart"/>
      <w:r w:rsidRPr="001740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компетентностей</w:t>
      </w:r>
      <w:proofErr w:type="spellEnd"/>
      <w:r w:rsidRPr="001740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достатніх для ефективного виконання завдань інноваційного характеру відповідного рівня професійної діяльності;</w:t>
      </w:r>
    </w:p>
    <w:p w:rsidR="00137150" w:rsidRPr="00174067" w:rsidRDefault="00137150" w:rsidP="007A7DA9">
      <w:pPr>
        <w:pStyle w:val="a4"/>
        <w:widowControl w:val="0"/>
        <w:numPr>
          <w:ilvl w:val="0"/>
          <w:numId w:val="8"/>
        </w:numPr>
        <w:shd w:val="clear" w:color="auto" w:fill="auto"/>
        <w:tabs>
          <w:tab w:val="left" w:pos="8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ст. 1 п. 1.13 - компетентність визначає здатність особи успішно здійснювати професійну та подальшу навчальну діяльність і є результатом навчання на певному рівні вищої освіти;</w:t>
      </w:r>
    </w:p>
    <w:p w:rsidR="00137150" w:rsidRPr="00174067" w:rsidRDefault="00137150" w:rsidP="007A7DA9">
      <w:pPr>
        <w:pStyle w:val="a4"/>
        <w:widowControl w:val="0"/>
        <w:numPr>
          <w:ilvl w:val="0"/>
          <w:numId w:val="8"/>
        </w:numPr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ст. 1 п. 1.19 - результати навчання - сукупність знань, умінь, навичок, інших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набутих особою у процесі навчання за певною освітньою програмою, які можна ідентифікувати, кількісно оцінити 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та виміряти.</w:t>
      </w:r>
    </w:p>
    <w:p w:rsidR="00137150" w:rsidRPr="00174067" w:rsidRDefault="00137150" w:rsidP="007A7DA9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На підставі цих положень прийнята (за термінологією Закону України «Про вищу освіту») така структура освітньої програми:</w:t>
      </w:r>
    </w:p>
    <w:p w:rsidR="00137150" w:rsidRPr="00174067" w:rsidRDefault="00137150" w:rsidP="007A7DA9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виявлення видів, змісту та системи відповідних завдань інноваційної діяльності магістра (змісту вищої освіти) з урахуванням вимог професійних стандартів або еквівалентної нормативної бази;</w:t>
      </w:r>
    </w:p>
    <w:p w:rsidR="00137150" w:rsidRPr="00174067" w:rsidRDefault="00137150" w:rsidP="007A7DA9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регламентація системи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магістра як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здатностей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 ефективного виконання завдань інноваційного характеру відповідного рівня професійної діяльності з урахуванням вимог професійних стандартів або еквівалентної нормативної бази та вимог Національної рамки кваліфікацій;</w:t>
      </w:r>
    </w:p>
    <w:p w:rsidR="00137150" w:rsidRPr="00174067" w:rsidRDefault="00137150" w:rsidP="007A7DA9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визначення програмних результатів навчання та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іх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ступеня складності шляхом декомпозиції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137150" w:rsidRPr="00174067" w:rsidRDefault="00137150" w:rsidP="007A7DA9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обґрунтування номенклатури видів навчальної діяльності завдяки адекватному розподілу програмних результатів навчання за навчальними дисциплінами, практиками, індивідуальним завданнями;</w:t>
      </w:r>
    </w:p>
    <w:p w:rsidR="00137150" w:rsidRPr="00174067" w:rsidRDefault="00137150" w:rsidP="007A7DA9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визначення кредитів на опанування всіх видів навчальної діяльності.</w:t>
      </w:r>
    </w:p>
    <w:p w:rsidR="00137150" w:rsidRPr="00174067" w:rsidRDefault="00137150" w:rsidP="007A7DA9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Реалізація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компетентнісного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підходу до проектування вищої освіти шляхом створення однозначного зв'язку зовнішніх цілей вищої освіти та дисциплінами, практиками та індивідуальними завданнями є вирішальним чинником якості вищої освіти </w:t>
      </w:r>
      <w:r w:rsidR="00EC75D4" w:rsidRPr="00174067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створення реальної системи внутрішнього її забезпечення.</w:t>
      </w:r>
    </w:p>
    <w:p w:rsidR="00137150" w:rsidRPr="00174067" w:rsidRDefault="00137150" w:rsidP="007A7DA9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Прозорі й зрозумілі структура та зміст освітньої програми актуальні для бакалаврів, здобувачів, викладачів, роботодавців.</w:t>
      </w:r>
    </w:p>
    <w:p w:rsidR="00137150" w:rsidRPr="00174067" w:rsidRDefault="00137150" w:rsidP="00BB5D30">
      <w:pPr>
        <w:pStyle w:val="70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Освітня програма використовується</w:t>
      </w:r>
      <w:r w:rsidRPr="00174067">
        <w:rPr>
          <w:rStyle w:val="71"/>
          <w:rFonts w:ascii="Times New Roman" w:hAnsi="Times New Roman" w:cs="Times New Roman"/>
          <w:sz w:val="28"/>
          <w:szCs w:val="28"/>
          <w:lang w:val="uk-UA" w:eastAsia="uk-UA"/>
        </w:rPr>
        <w:t xml:space="preserve"> під час :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акредитації освітньої програми, інспектуванні освітньої діяльності за спеціальністю;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розроблення навчального плану, програм навчальних дисципліні й практик;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розроблення засобів діагностики якості вищої освіти;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визначення змісту навчання в системі перепідготовки та підвищення кваліфікації;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професійної орієнтації здобувачів фаху.</w:t>
      </w:r>
    </w:p>
    <w:p w:rsidR="00137150" w:rsidRPr="00174067" w:rsidRDefault="00137150" w:rsidP="00BB5D30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a5"/>
          <w:rFonts w:ascii="Times New Roman" w:hAnsi="Times New Roman" w:cs="Times New Roman"/>
          <w:sz w:val="28"/>
          <w:szCs w:val="28"/>
          <w:lang w:val="uk-UA" w:eastAsia="uk-UA"/>
        </w:rPr>
        <w:t>Освітня програма враховує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вимоги Закону України «Про вищу освіту», Національної рамки кваліфікацій і встановлює: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обсяг та термін навчання магістрів;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загальні компетенції;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професійні компетентності за спеціальністю;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перелік та обсяг навчальних дисциплін для опанування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освітньої програми;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вимоги до структури навчальних дисциплін.</w:t>
      </w:r>
    </w:p>
    <w:p w:rsidR="00137150" w:rsidRPr="00174067" w:rsidRDefault="00137150" w:rsidP="00BB5D30">
      <w:pPr>
        <w:pStyle w:val="70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Освітня програма використовується</w:t>
      </w:r>
      <w:r w:rsidRPr="00174067">
        <w:rPr>
          <w:rStyle w:val="71"/>
          <w:rFonts w:ascii="Times New Roman" w:hAnsi="Times New Roman" w:cs="Times New Roman"/>
          <w:sz w:val="28"/>
          <w:szCs w:val="28"/>
          <w:lang w:val="uk-UA" w:eastAsia="uk-UA"/>
        </w:rPr>
        <w:t xml:space="preserve"> для: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складання навчальних планів та робочих навчальних планів;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формування індивідуальних планів студентів;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формування програм навчальних дисциплін, практик, змісту індивідуальних завдань;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визначення інформаційної бази для формування засобів діагностики;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акредитації освітньої програми;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зовнішнього контролю якості підготовки фахівців;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атестації магістрів спеціальності </w:t>
      </w:r>
      <w:r w:rsidR="00FB4064" w:rsidRPr="00174067">
        <w:rPr>
          <w:rFonts w:ascii="Times New Roman" w:hAnsi="Times New Roman" w:cs="Times New Roman"/>
          <w:sz w:val="28"/>
          <w:szCs w:val="28"/>
          <w:lang w:val="uk-UA"/>
        </w:rPr>
        <w:t>061  «Журналістика»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37150" w:rsidRPr="00174067" w:rsidRDefault="00137150" w:rsidP="00BB5D30">
      <w:pPr>
        <w:pStyle w:val="70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Користувачі освітньої програми: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здобувачі вищої освіти, які навчаються в </w:t>
      </w:r>
      <w:r w:rsidR="00EC75D4" w:rsidRPr="00174067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137150" w:rsidRPr="00174067" w:rsidRDefault="00EC75D4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8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137150"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викладачі 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 w:rsidR="00137150"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які здійснюють підготовку магістрів спеціальності </w:t>
      </w:r>
      <w:r w:rsidR="00FB4064" w:rsidRPr="00174067">
        <w:rPr>
          <w:rFonts w:ascii="Times New Roman" w:hAnsi="Times New Roman" w:cs="Times New Roman"/>
          <w:sz w:val="28"/>
          <w:szCs w:val="28"/>
          <w:lang w:val="uk-UA"/>
        </w:rPr>
        <w:t>061  «Журналістика»</w:t>
      </w:r>
      <w:r w:rsidR="00137150" w:rsidRPr="00174067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екзаменаційна комісія спеціальності </w:t>
      </w:r>
      <w:r w:rsidR="00FB4064" w:rsidRPr="00174067">
        <w:rPr>
          <w:rFonts w:ascii="Times New Roman" w:hAnsi="Times New Roman" w:cs="Times New Roman"/>
          <w:sz w:val="28"/>
          <w:szCs w:val="28"/>
          <w:lang w:val="uk-UA"/>
        </w:rPr>
        <w:t>061  «Журналістика»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137150" w:rsidRPr="00174067" w:rsidRDefault="00137150" w:rsidP="00BB5D30">
      <w:pPr>
        <w:pStyle w:val="a4"/>
        <w:widowControl w:val="0"/>
        <w:numPr>
          <w:ilvl w:val="0"/>
          <w:numId w:val="1"/>
        </w:numPr>
        <w:shd w:val="clear" w:color="auto" w:fill="auto"/>
        <w:tabs>
          <w:tab w:val="left" w:pos="7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приймальна комісія </w:t>
      </w:r>
      <w:r w:rsidR="00EC75D4" w:rsidRPr="00174067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37150" w:rsidRPr="00174067" w:rsidRDefault="00137150" w:rsidP="00BB5D30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a5"/>
          <w:rFonts w:ascii="Times New Roman" w:hAnsi="Times New Roman" w:cs="Times New Roman"/>
          <w:sz w:val="28"/>
          <w:szCs w:val="28"/>
          <w:lang w:val="uk-UA" w:eastAsia="uk-UA"/>
        </w:rPr>
        <w:t>Освітня програма поширюється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кафедри </w:t>
      </w:r>
      <w:r w:rsidR="00EC75D4" w:rsidRPr="00174067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, що здійснюють підготовку фахівців ступеня магістра спеціальності.</w:t>
      </w:r>
    </w:p>
    <w:p w:rsidR="00137150" w:rsidRPr="00174067" w:rsidRDefault="00137150" w:rsidP="00F5080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F5080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F5080D">
      <w:pPr>
        <w:pStyle w:val="41"/>
        <w:widowControl w:val="0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Нормативні посилання</w:t>
      </w:r>
    </w:p>
    <w:p w:rsidR="00137150" w:rsidRPr="00174067" w:rsidRDefault="00137150" w:rsidP="00F5080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>Освітня програма розроблена на основі таких нормативних документів:</w:t>
      </w:r>
    </w:p>
    <w:p w:rsidR="00137150" w:rsidRPr="00174067" w:rsidRDefault="00137150" w:rsidP="00F5080D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>Закон «Про вищу освіту»</w:t>
      </w:r>
      <w:r w:rsidR="00174067" w:rsidRPr="00174067">
        <w:rPr>
          <w:rFonts w:ascii="Times New Roman" w:hAnsi="Times New Roman" w:cs="Times New Roman"/>
          <w:sz w:val="28"/>
          <w:szCs w:val="28"/>
        </w:rPr>
        <w:t>.</w:t>
      </w:r>
      <w:r w:rsidRPr="00174067">
        <w:rPr>
          <w:rFonts w:ascii="Times New Roman" w:hAnsi="Times New Roman" w:cs="Times New Roman"/>
          <w:sz w:val="28"/>
          <w:szCs w:val="28"/>
        </w:rPr>
        <w:t xml:space="preserve"> </w:t>
      </w:r>
      <w:r w:rsidR="00174067" w:rsidRPr="00174067">
        <w:rPr>
          <w:rFonts w:ascii="Times New Roman" w:hAnsi="Times New Roman"/>
          <w:sz w:val="28"/>
          <w:szCs w:val="28"/>
        </w:rPr>
        <w:t xml:space="preserve">URL </w:t>
      </w:r>
      <w:r w:rsidR="00174067" w:rsidRPr="00174067">
        <w:rPr>
          <w:rFonts w:ascii="Times New Roman" w:hAnsi="Times New Roman"/>
          <w:iCs/>
          <w:kern w:val="1"/>
          <w:sz w:val="28"/>
          <w:szCs w:val="28"/>
          <w:lang w:eastAsia="hi-IN" w:bidi="hi-IN"/>
        </w:rPr>
        <w:t xml:space="preserve">: </w:t>
      </w:r>
      <w:hyperlink r:id="rId9" w:history="1">
        <w:r w:rsidRPr="00174067">
          <w:rPr>
            <w:rStyle w:val="a7"/>
            <w:rFonts w:ascii="Times New Roman" w:hAnsi="Times New Roman"/>
            <w:sz w:val="28"/>
            <w:szCs w:val="28"/>
          </w:rPr>
          <w:t>http://zakon4.rada.gov.ua/laws/show/1556-18</w:t>
        </w:r>
      </w:hyperlink>
      <w:r w:rsidRPr="00174067">
        <w:rPr>
          <w:rStyle w:val="a7"/>
          <w:rFonts w:ascii="Times New Roman" w:hAnsi="Times New Roman"/>
          <w:sz w:val="28"/>
          <w:szCs w:val="28"/>
        </w:rPr>
        <w:t>.</w:t>
      </w:r>
      <w:r w:rsidRPr="00174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50" w:rsidRPr="00174067" w:rsidRDefault="00137150" w:rsidP="00F5080D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67">
        <w:rPr>
          <w:rFonts w:ascii="Times New Roman" w:hAnsi="Times New Roman" w:cs="Times New Roman"/>
          <w:color w:val="auto"/>
          <w:sz w:val="28"/>
          <w:szCs w:val="28"/>
        </w:rPr>
        <w:t>Національний класифікатор України: «Класифікатор професій» ДК 003:2010.– К. : Видавництво «</w:t>
      </w:r>
      <w:proofErr w:type="spellStart"/>
      <w:r w:rsidRPr="00174067">
        <w:rPr>
          <w:rFonts w:ascii="Times New Roman" w:hAnsi="Times New Roman" w:cs="Times New Roman"/>
          <w:color w:val="auto"/>
          <w:sz w:val="28"/>
          <w:szCs w:val="28"/>
        </w:rPr>
        <w:t>Соцінформ</w:t>
      </w:r>
      <w:proofErr w:type="spellEnd"/>
      <w:r w:rsidRPr="00174067">
        <w:rPr>
          <w:rFonts w:ascii="Times New Roman" w:hAnsi="Times New Roman" w:cs="Times New Roman"/>
          <w:color w:val="auto"/>
          <w:sz w:val="28"/>
          <w:szCs w:val="28"/>
        </w:rPr>
        <w:t>», 2010.</w:t>
      </w:r>
    </w:p>
    <w:p w:rsidR="00137150" w:rsidRPr="00174067" w:rsidRDefault="00137150" w:rsidP="00F5080D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67">
        <w:rPr>
          <w:rFonts w:ascii="Times New Roman" w:hAnsi="Times New Roman" w:cs="Times New Roman"/>
          <w:color w:val="auto"/>
          <w:sz w:val="28"/>
          <w:szCs w:val="28"/>
        </w:rPr>
        <w:t>Національна рамка кваліфікацій</w:t>
      </w:r>
      <w:r w:rsidR="00174067"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74067" w:rsidRPr="00174067">
        <w:rPr>
          <w:rFonts w:ascii="Times New Roman" w:hAnsi="Times New Roman"/>
          <w:sz w:val="28"/>
          <w:szCs w:val="28"/>
        </w:rPr>
        <w:t xml:space="preserve">URL </w:t>
      </w:r>
      <w:r w:rsidR="00174067" w:rsidRPr="00174067">
        <w:rPr>
          <w:rFonts w:ascii="Times New Roman" w:hAnsi="Times New Roman"/>
          <w:iCs/>
          <w:kern w:val="1"/>
          <w:sz w:val="28"/>
          <w:szCs w:val="28"/>
          <w:lang w:eastAsia="hi-IN" w:bidi="hi-IN"/>
        </w:rPr>
        <w:t xml:space="preserve">: </w:t>
      </w:r>
      <w:hyperlink r:id="rId10" w:history="1">
        <w:r w:rsidRPr="00174067">
          <w:rPr>
            <w:rStyle w:val="a7"/>
            <w:rFonts w:ascii="Times New Roman" w:hAnsi="Times New Roman"/>
            <w:color w:val="auto"/>
            <w:sz w:val="28"/>
            <w:szCs w:val="28"/>
          </w:rPr>
          <w:t>http://zakon4.rada.gov.ua/laws/show/1341-2011-п</w:t>
        </w:r>
      </w:hyperlink>
      <w:r w:rsidRPr="00174067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37150" w:rsidRPr="00174067" w:rsidRDefault="00137150" w:rsidP="00F5080D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67">
        <w:rPr>
          <w:rFonts w:ascii="Times New Roman" w:hAnsi="Times New Roman" w:cs="Times New Roman"/>
          <w:color w:val="auto"/>
          <w:sz w:val="28"/>
          <w:szCs w:val="28"/>
        </w:rPr>
        <w:t>Перелік галузей знань і спеціальностей</w:t>
      </w:r>
      <w:r w:rsidR="00174067" w:rsidRPr="0017406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4067" w:rsidRPr="00174067">
        <w:rPr>
          <w:rFonts w:ascii="Times New Roman" w:hAnsi="Times New Roman"/>
          <w:sz w:val="28"/>
          <w:szCs w:val="28"/>
        </w:rPr>
        <w:t xml:space="preserve">URL </w:t>
      </w:r>
      <w:r w:rsidR="00174067" w:rsidRPr="00174067">
        <w:rPr>
          <w:rFonts w:ascii="Times New Roman" w:hAnsi="Times New Roman"/>
          <w:iCs/>
          <w:kern w:val="1"/>
          <w:sz w:val="28"/>
          <w:szCs w:val="28"/>
          <w:lang w:eastAsia="hi-IN" w:bidi="hi-IN"/>
        </w:rPr>
        <w:t xml:space="preserve">: </w:t>
      </w:r>
      <w:hyperlink r:id="rId11" w:history="1">
        <w:r w:rsidRPr="00174067">
          <w:rPr>
            <w:rStyle w:val="a7"/>
            <w:rFonts w:ascii="Times New Roman" w:hAnsi="Times New Roman"/>
            <w:color w:val="auto"/>
            <w:sz w:val="28"/>
            <w:szCs w:val="28"/>
          </w:rPr>
          <w:t>http://zakon4.rada.gov.ua/laws/show/266-2015-п</w:t>
        </w:r>
      </w:hyperlink>
      <w:r w:rsidRPr="00174067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137150" w:rsidRPr="00174067" w:rsidRDefault="00137150" w:rsidP="00F5080D">
      <w:pPr>
        <w:widowControl w:val="0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67">
        <w:rPr>
          <w:rFonts w:ascii="Times New Roman" w:hAnsi="Times New Roman" w:cs="Times New Roman"/>
          <w:color w:val="auto"/>
          <w:sz w:val="28"/>
          <w:szCs w:val="28"/>
        </w:rPr>
        <w:t>Розвиток системи забезпечення якості вищої освіти в Україні: інформаційно-аналітичний огляд</w:t>
      </w:r>
      <w:r w:rsidR="00174067"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74067" w:rsidRPr="00174067">
        <w:rPr>
          <w:rFonts w:ascii="Times New Roman" w:hAnsi="Times New Roman"/>
          <w:sz w:val="28"/>
          <w:szCs w:val="28"/>
        </w:rPr>
        <w:t xml:space="preserve">URL </w:t>
      </w:r>
      <w:r w:rsidR="00174067" w:rsidRPr="00174067">
        <w:rPr>
          <w:rFonts w:ascii="Times New Roman" w:hAnsi="Times New Roman"/>
          <w:iCs/>
          <w:kern w:val="1"/>
          <w:sz w:val="28"/>
          <w:szCs w:val="28"/>
          <w:lang w:eastAsia="hi-IN" w:bidi="hi-IN"/>
        </w:rPr>
        <w:t xml:space="preserve">: </w:t>
      </w:r>
      <w:hyperlink r:id="rId12" w:history="1">
        <w:r w:rsidRPr="00174067">
          <w:rPr>
            <w:rStyle w:val="a7"/>
            <w:rFonts w:ascii="Times New Roman" w:hAnsi="Times New Roman"/>
            <w:color w:val="auto"/>
            <w:sz w:val="28"/>
            <w:szCs w:val="28"/>
          </w:rPr>
          <w:t>http://ihed.org.ua/images/biblioteka/Rozvitok_sisitemi_zabesp_yakosti_VO_UA_2015.pdf</w:t>
        </w:r>
      </w:hyperlink>
      <w:r w:rsidRPr="00174067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37150" w:rsidRPr="00174067" w:rsidRDefault="00137150" w:rsidP="00F5080D">
      <w:pPr>
        <w:widowControl w:val="0"/>
        <w:numPr>
          <w:ilvl w:val="0"/>
          <w:numId w:val="2"/>
        </w:numPr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67">
        <w:rPr>
          <w:rFonts w:ascii="Times New Roman" w:hAnsi="Times New Roman" w:cs="Times New Roman"/>
          <w:color w:val="auto"/>
          <w:sz w:val="28"/>
          <w:szCs w:val="28"/>
        </w:rPr>
        <w:t>Розроблення освітніх програм: методичні рекомендації</w:t>
      </w:r>
      <w:r w:rsidR="00174067" w:rsidRPr="0017406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4067" w:rsidRPr="00174067">
        <w:rPr>
          <w:rFonts w:ascii="Times New Roman" w:hAnsi="Times New Roman"/>
          <w:sz w:val="28"/>
          <w:szCs w:val="28"/>
        </w:rPr>
        <w:t xml:space="preserve">URL </w:t>
      </w:r>
      <w:r w:rsidR="00174067" w:rsidRPr="00174067">
        <w:rPr>
          <w:rFonts w:ascii="Times New Roman" w:hAnsi="Times New Roman"/>
          <w:iCs/>
          <w:kern w:val="1"/>
          <w:sz w:val="28"/>
          <w:szCs w:val="28"/>
          <w:lang w:eastAsia="hi-IN" w:bidi="hi-IN"/>
        </w:rPr>
        <w:t xml:space="preserve">: </w:t>
      </w:r>
      <w:r w:rsidR="00174067" w:rsidRPr="00174067">
        <w:rPr>
          <w:rFonts w:ascii="Times New Roman" w:hAnsi="Times New Roman"/>
          <w:bCs/>
          <w:sz w:val="28"/>
          <w:szCs w:val="28"/>
        </w:rPr>
        <w:t xml:space="preserve"> </w:t>
      </w:r>
      <w:hyperlink r:id="rId13" w:history="1">
        <w:r w:rsidR="00174067" w:rsidRPr="00174067">
          <w:rPr>
            <w:rStyle w:val="a7"/>
            <w:rFonts w:ascii="Times New Roman" w:hAnsi="Times New Roman"/>
            <w:sz w:val="28"/>
            <w:szCs w:val="28"/>
          </w:rPr>
          <w:t>http://ihed.org.ua/images/biblioteka/rozroblennya_osv_program_2014_tempus-office.pdf</w:t>
        </w:r>
      </w:hyperlink>
      <w:r w:rsidRPr="00174067">
        <w:rPr>
          <w:rStyle w:val="a7"/>
          <w:rFonts w:ascii="Times New Roman" w:hAnsi="Times New Roman"/>
          <w:color w:val="auto"/>
          <w:sz w:val="28"/>
          <w:szCs w:val="28"/>
        </w:rPr>
        <w:t>.</w:t>
      </w:r>
    </w:p>
    <w:p w:rsidR="00174067" w:rsidRPr="00174067" w:rsidRDefault="00137150" w:rsidP="00174067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TUNING (для ознайомлення зі спеціальними (фаховими) </w:t>
      </w:r>
      <w:proofErr w:type="spellStart"/>
      <w:r w:rsidRPr="00174067">
        <w:rPr>
          <w:rFonts w:ascii="Times New Roman" w:hAnsi="Times New Roman" w:cs="Times New Roman"/>
          <w:color w:val="auto"/>
          <w:sz w:val="28"/>
          <w:szCs w:val="28"/>
        </w:rPr>
        <w:t>компетентностями</w:t>
      </w:r>
      <w:proofErr w:type="spellEnd"/>
      <w:r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 та прикладами стандартів</w:t>
      </w:r>
      <w:r w:rsidR="00174067"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74067" w:rsidRPr="00174067">
        <w:rPr>
          <w:rFonts w:ascii="Times New Roman" w:hAnsi="Times New Roman"/>
          <w:sz w:val="28"/>
          <w:szCs w:val="28"/>
        </w:rPr>
        <w:t xml:space="preserve">URL </w:t>
      </w:r>
      <w:r w:rsidR="00174067" w:rsidRPr="00174067">
        <w:rPr>
          <w:rFonts w:ascii="Times New Roman" w:hAnsi="Times New Roman"/>
          <w:iCs/>
          <w:kern w:val="1"/>
          <w:sz w:val="28"/>
          <w:szCs w:val="28"/>
          <w:lang w:eastAsia="hi-IN" w:bidi="hi-IN"/>
        </w:rPr>
        <w:t xml:space="preserve">: </w:t>
      </w:r>
      <w:hyperlink r:id="rId14" w:history="1">
        <w:r w:rsidRPr="00174067">
          <w:rPr>
            <w:rStyle w:val="a7"/>
            <w:rFonts w:ascii="Times New Roman" w:hAnsi="Times New Roman"/>
            <w:color w:val="auto"/>
            <w:sz w:val="28"/>
            <w:szCs w:val="28"/>
          </w:rPr>
          <w:t>http://www.unideusto.org/tuningeu/</w:t>
        </w:r>
      </w:hyperlink>
      <w:r w:rsidRPr="00174067">
        <w:rPr>
          <w:rStyle w:val="a7"/>
          <w:rFonts w:ascii="Times New Roman" w:hAnsi="Times New Roman"/>
          <w:color w:val="auto"/>
          <w:sz w:val="28"/>
          <w:szCs w:val="28"/>
        </w:rPr>
        <w:t>.</w:t>
      </w:r>
      <w:r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37150" w:rsidRPr="00174067" w:rsidRDefault="00137150" w:rsidP="00EC75D4">
      <w:pPr>
        <w:pStyle w:val="41"/>
        <w:widowControl w:val="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C75D4" w:rsidRPr="00174067" w:rsidRDefault="00EC75D4" w:rsidP="00EC75D4">
      <w:pPr>
        <w:pStyle w:val="41"/>
        <w:widowControl w:val="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37150" w:rsidRPr="00174067" w:rsidRDefault="00137150" w:rsidP="00E41C39">
      <w:pPr>
        <w:pStyle w:val="41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2. Терміни та їх визначення</w:t>
      </w:r>
    </w:p>
    <w:p w:rsidR="00137150" w:rsidRPr="00174067" w:rsidRDefault="00137150" w:rsidP="00E41C39">
      <w:pPr>
        <w:pStyle w:val="41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150" w:rsidRPr="00174067" w:rsidRDefault="00137150" w:rsidP="00E41C39">
      <w:pPr>
        <w:pStyle w:val="80"/>
        <w:widowControl w:val="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У програмі терміни вживаються в такому значенні: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1"/>
          <w:rFonts w:ascii="Times New Roman" w:hAnsi="Times New Roman" w:cs="Times New Roman"/>
          <w:sz w:val="28"/>
          <w:szCs w:val="28"/>
          <w:lang w:val="uk-UA" w:eastAsia="uk-UA"/>
        </w:rPr>
        <w:t>автономність і відповідальність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здатність самостійно виконувати завдання, розв'язувати задачі і проблеми та відповідати за результати своєї 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діяльності;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1"/>
          <w:rFonts w:ascii="Times New Roman" w:hAnsi="Times New Roman" w:cs="Times New Roman"/>
          <w:sz w:val="28"/>
          <w:szCs w:val="28"/>
          <w:lang w:val="uk-UA" w:eastAsia="uk-UA"/>
        </w:rPr>
        <w:t>вища освіта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сукупність систематизованих знань, умінь і практичних навичок, способів мислення, професійних, світоглядних і громадянських якостей, морально-етичних цінностей, інших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, здобутих у вищому навчальному закладі у відповідній галузі знань за певною кваліфікацією на рівнях вищої освіти, що за складністю є вищими, ніж рівень повної загальної середньої освіти;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1"/>
          <w:rFonts w:ascii="Times New Roman" w:hAnsi="Times New Roman" w:cs="Times New Roman"/>
          <w:sz w:val="28"/>
          <w:szCs w:val="28"/>
          <w:lang w:val="uk-UA" w:eastAsia="uk-UA"/>
        </w:rPr>
        <w:t>галузь знань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основна предметна область освіти і науки, що включає групу споріднених спеціальностей, за якими здійснюється професійна підготовка;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1023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2"/>
          <w:rFonts w:ascii="Times New Roman" w:hAnsi="Times New Roman" w:cs="Times New Roman"/>
          <w:sz w:val="28"/>
          <w:szCs w:val="28"/>
          <w:lang w:val="uk-UA" w:eastAsia="uk-UA"/>
        </w:rPr>
        <w:t>дисциплінарні компетентності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деталізовані програмі компетентності як результат декомпозиції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фахівця спеціальності (спеціалізації) певного рівня вищої освіти;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1033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2"/>
          <w:rFonts w:ascii="Times New Roman" w:hAnsi="Times New Roman" w:cs="Times New Roman"/>
          <w:sz w:val="28"/>
          <w:szCs w:val="28"/>
          <w:lang w:val="uk-UA" w:eastAsia="uk-UA"/>
        </w:rPr>
        <w:t xml:space="preserve">Європейська кредитна </w:t>
      </w:r>
      <w:proofErr w:type="spellStart"/>
      <w:r w:rsidRPr="00174067">
        <w:rPr>
          <w:rStyle w:val="82"/>
          <w:rFonts w:ascii="Times New Roman" w:hAnsi="Times New Roman" w:cs="Times New Roman"/>
          <w:sz w:val="28"/>
          <w:szCs w:val="28"/>
          <w:lang w:val="uk-UA" w:eastAsia="uk-UA"/>
        </w:rPr>
        <w:t>трансферно</w:t>
      </w:r>
      <w:proofErr w:type="spellEnd"/>
      <w:r w:rsidRPr="00174067">
        <w:rPr>
          <w:rStyle w:val="82"/>
          <w:rFonts w:ascii="Times New Roman" w:hAnsi="Times New Roman" w:cs="Times New Roman"/>
          <w:sz w:val="28"/>
          <w:szCs w:val="28"/>
          <w:lang w:val="uk-UA" w:eastAsia="uk-UA"/>
        </w:rPr>
        <w:t>-накопичувальна система (ЄКТС)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система трансферу і накопичення кредитів, що використовується в Європейському просторі вищої освіти з метою надання, визнання, підтвердження кваліфікацій та освітніх компонентів і сприяє академічній мобільності здобувачів вищої освіти. Система ґрунтується на визначенні навчального навантаження здобувача вищої освіти, необхідного для досягнення визначених результатів навчання, та обліковується в кредитах ЄКТС;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2"/>
          <w:rFonts w:ascii="Times New Roman" w:hAnsi="Times New Roman" w:cs="Times New Roman"/>
          <w:sz w:val="28"/>
          <w:szCs w:val="28"/>
          <w:lang w:val="uk-UA" w:eastAsia="uk-UA"/>
        </w:rPr>
        <w:t>засоби діагностики -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документи, що затверджені в установленому порядку, та призначені для встановлення ступеню досягнення запланованого рівня сформованості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студента при контрольних заходах;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101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2"/>
          <w:rFonts w:ascii="Times New Roman" w:hAnsi="Times New Roman" w:cs="Times New Roman"/>
          <w:sz w:val="28"/>
          <w:szCs w:val="28"/>
          <w:lang w:val="uk-UA" w:eastAsia="uk-UA"/>
        </w:rPr>
        <w:t>знання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осмислена та засвоєна суб'єктом наукова інформація, що є основою його усвідомленої, цілеспрямованої діяльності. Знання поділяються на емпіричні (фактологічні) і теоретичні (концептуальні, методологічні);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101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2"/>
          <w:rFonts w:ascii="Times New Roman" w:hAnsi="Times New Roman" w:cs="Times New Roman"/>
          <w:sz w:val="28"/>
          <w:szCs w:val="28"/>
          <w:lang w:val="uk-UA" w:eastAsia="uk-UA"/>
        </w:rPr>
        <w:t>інтегральна компетентність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узагальнений опис кваліфікаційного рівня, який виражає основні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компетентностні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характеристики рівня щодо навчання та/або професійної діяльності;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1009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2"/>
          <w:rFonts w:ascii="Times New Roman" w:hAnsi="Times New Roman" w:cs="Times New Roman"/>
          <w:sz w:val="28"/>
          <w:szCs w:val="28"/>
          <w:lang w:val="uk-UA" w:eastAsia="uk-UA"/>
        </w:rPr>
        <w:t>кваліфікаційний рівень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структурна одиниця Національної рамки кваліфікацій, що визначається певною сукупністю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, які є типовими для кваліфікацій даного рівня;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2"/>
          <w:rFonts w:ascii="Times New Roman" w:hAnsi="Times New Roman" w:cs="Times New Roman"/>
          <w:sz w:val="28"/>
          <w:szCs w:val="28"/>
          <w:lang w:val="uk-UA" w:eastAsia="uk-UA"/>
        </w:rPr>
        <w:t>компетентність/компетентності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(за НРК) - здатність особи до виконання певного виду діяльності, що виражається через знання, розуміння, уміння, цінності, інші особисті якості;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101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2"/>
          <w:rFonts w:ascii="Times New Roman" w:hAnsi="Times New Roman" w:cs="Times New Roman"/>
          <w:sz w:val="28"/>
          <w:szCs w:val="28"/>
          <w:lang w:val="uk-UA" w:eastAsia="uk-UA"/>
        </w:rPr>
        <w:t>комунікація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взаємозв'язок суб'єктів з метою передавання інформації, узгодження дій, спільної діяльності;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101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2"/>
          <w:rFonts w:ascii="Times New Roman" w:hAnsi="Times New Roman" w:cs="Times New Roman"/>
          <w:sz w:val="28"/>
          <w:szCs w:val="28"/>
          <w:lang w:val="uk-UA" w:eastAsia="uk-UA"/>
        </w:rPr>
        <w:t>магістр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це освітній ступінь, що здобувається на другому рівні вищої освіти та присуджується вищим навчальним закладом у результаті успішного виконання здобувачем вищої освіти відповідної освітньої програми. Ступінь магістра ЄКТС. Освітн</w:t>
      </w:r>
      <w:r w:rsidR="00174067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програма магістра обов'язково включає дослідницьку (</w:t>
      </w:r>
      <w:r w:rsidR="00AB2F75" w:rsidRPr="00AB2F7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здобувається за освітньою програмою. Обсяг програми підготовки магістра становить 90 кредитів 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наукову) компоненту обсягом не менше 30 відсотків;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99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10"/>
          <w:rFonts w:ascii="Times New Roman" w:hAnsi="Times New Roman" w:cs="Times New Roman"/>
          <w:sz w:val="28"/>
          <w:szCs w:val="28"/>
          <w:lang w:val="uk-UA" w:eastAsia="uk-UA"/>
        </w:rPr>
        <w:lastRenderedPageBreak/>
        <w:t>результати навчання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(Закон України «Про вищу освіту») - сукупність знань, умінь, навичок, інших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, набутих особою у процесі навчання за певною освітньою програмою, які можна ідентифікувати, кількісно оцінити та виміряти;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99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10"/>
          <w:rFonts w:ascii="Times New Roman" w:hAnsi="Times New Roman" w:cs="Times New Roman"/>
          <w:sz w:val="28"/>
          <w:szCs w:val="28"/>
          <w:lang w:val="uk-UA" w:eastAsia="uk-UA"/>
        </w:rPr>
        <w:t>результати навчання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(Національна рамка кваліфікацій) - компетентності (знання, розуміння, уміння, цінності, інші особисті якості), які набуває та/або здатна продемонструвати особа після завершення навчання;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1017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10"/>
          <w:rFonts w:ascii="Times New Roman" w:hAnsi="Times New Roman" w:cs="Times New Roman"/>
          <w:sz w:val="28"/>
          <w:szCs w:val="28"/>
          <w:lang w:val="uk-UA" w:eastAsia="uk-UA"/>
        </w:rPr>
        <w:t>спеціальність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складова галузі знань, за якою здійснюється професійна підготовка;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1018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10"/>
          <w:rFonts w:ascii="Times New Roman" w:hAnsi="Times New Roman" w:cs="Times New Roman"/>
          <w:sz w:val="28"/>
          <w:szCs w:val="28"/>
          <w:lang w:val="uk-UA" w:eastAsia="uk-UA"/>
        </w:rPr>
        <w:t>стандарт вищої освіти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це сукупність вимог до змісту та результатів освітньої діяльності вищих навчальних закладів і наукових установ за кожним рівнем вищої освіти в межах кожної спеціальності;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999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10"/>
          <w:rFonts w:ascii="Times New Roman" w:hAnsi="Times New Roman" w:cs="Times New Roman"/>
          <w:sz w:val="28"/>
          <w:szCs w:val="28"/>
          <w:lang w:val="uk-UA" w:eastAsia="uk-UA"/>
        </w:rPr>
        <w:t>уміння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здатність застосовувати знання для виконання завдань та розв'язання задач і проблем. Уміння поділяються на когнітивні (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інтелектуально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-творчі) та практичні (на основі майстерності з використанням методів, матеріалів, інструкцій та інструментів).</w:t>
      </w:r>
    </w:p>
    <w:p w:rsidR="00137150" w:rsidRPr="00174067" w:rsidRDefault="00137150" w:rsidP="00E41C39">
      <w:pPr>
        <w:pStyle w:val="80"/>
        <w:widowControl w:val="0"/>
        <w:numPr>
          <w:ilvl w:val="1"/>
          <w:numId w:val="3"/>
        </w:numPr>
        <w:shd w:val="clear" w:color="auto" w:fill="auto"/>
        <w:tabs>
          <w:tab w:val="left" w:pos="994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Style w:val="810"/>
          <w:rFonts w:ascii="Times New Roman" w:hAnsi="Times New Roman" w:cs="Times New Roman"/>
          <w:sz w:val="28"/>
          <w:szCs w:val="28"/>
          <w:lang w:val="uk-UA" w:eastAsia="uk-UA"/>
        </w:rPr>
        <w:t>якість вищої освіти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- рівень здобутих особою знань, умінь, навичок, інших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, що відображає її компетентність відповідно до стандартів вищої освіти.</w:t>
      </w: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E41C39">
      <w:pPr>
        <w:pStyle w:val="41"/>
        <w:widowControl w:val="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Позначення і скорочення</w:t>
      </w:r>
    </w:p>
    <w:p w:rsidR="00137150" w:rsidRPr="00174067" w:rsidRDefault="00137150" w:rsidP="00E41C39">
      <w:pPr>
        <w:pStyle w:val="41"/>
        <w:widowControl w:val="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7150" w:rsidRPr="00174067" w:rsidRDefault="00137150" w:rsidP="00E41C39">
      <w:pPr>
        <w:pStyle w:val="a4"/>
        <w:widowControl w:val="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НРК </w:t>
      </w:r>
      <w:r w:rsidR="0088033A" w:rsidRPr="0088033A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Національна рамка кваліфікацій;</w:t>
      </w:r>
    </w:p>
    <w:p w:rsidR="00137150" w:rsidRPr="00174067" w:rsidRDefault="00137150" w:rsidP="00E41C39">
      <w:pPr>
        <w:pStyle w:val="a4"/>
        <w:widowControl w:val="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ЗК </w:t>
      </w:r>
      <w:r w:rsidR="0088033A" w:rsidRPr="0088033A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загальні компетентності;</w:t>
      </w:r>
    </w:p>
    <w:p w:rsidR="00137150" w:rsidRPr="0088033A" w:rsidRDefault="00137150" w:rsidP="00E41C39">
      <w:pPr>
        <w:pStyle w:val="a4"/>
        <w:widowControl w:val="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8033A">
        <w:rPr>
          <w:rFonts w:ascii="Times New Roman" w:hAnsi="Times New Roman" w:cs="Times New Roman"/>
          <w:sz w:val="28"/>
          <w:szCs w:val="28"/>
          <w:lang w:val="uk-UA" w:eastAsia="uk-UA"/>
        </w:rPr>
        <w:t>ЗП</w:t>
      </w:r>
      <w:r w:rsidR="005C7284" w:rsidRPr="0088033A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Pr="0088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r w:rsidR="005C7284" w:rsidRPr="0088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цикл </w:t>
      </w:r>
      <w:r w:rsidRPr="0088033A">
        <w:rPr>
          <w:rFonts w:ascii="Times New Roman" w:hAnsi="Times New Roman" w:cs="Times New Roman"/>
          <w:sz w:val="28"/>
          <w:szCs w:val="28"/>
          <w:lang w:val="uk-UA" w:eastAsia="uk-UA"/>
        </w:rPr>
        <w:t>загальн</w:t>
      </w:r>
      <w:r w:rsidR="005C7284" w:rsidRPr="0088033A">
        <w:rPr>
          <w:rFonts w:ascii="Times New Roman" w:hAnsi="Times New Roman" w:cs="Times New Roman"/>
          <w:sz w:val="28"/>
          <w:szCs w:val="28"/>
          <w:lang w:val="uk-UA" w:eastAsia="uk-UA"/>
        </w:rPr>
        <w:t>ої підготовки, нормативна частина</w:t>
      </w:r>
      <w:r w:rsidRPr="0088033A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5C7284" w:rsidRPr="0088033A" w:rsidRDefault="005C7284" w:rsidP="00E41C39">
      <w:pPr>
        <w:pStyle w:val="a4"/>
        <w:widowControl w:val="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3A">
        <w:rPr>
          <w:rFonts w:ascii="Times New Roman" w:hAnsi="Times New Roman" w:cs="Times New Roman"/>
          <w:sz w:val="28"/>
          <w:szCs w:val="28"/>
          <w:lang w:val="uk-UA" w:eastAsia="uk-UA"/>
        </w:rPr>
        <w:t>ЗПВ – цикл загальної підготовки, вибіркова частина;</w:t>
      </w:r>
    </w:p>
    <w:p w:rsidR="0088033A" w:rsidRDefault="0088033A" w:rsidP="00E41C39">
      <w:pPr>
        <w:pStyle w:val="a4"/>
        <w:widowControl w:val="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8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ППН – цикл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професійно</w:t>
      </w:r>
      <w:r w:rsidRPr="0088033A">
        <w:rPr>
          <w:rFonts w:ascii="Times New Roman" w:hAnsi="Times New Roman" w:cs="Times New Roman"/>
          <w:sz w:val="28"/>
          <w:szCs w:val="28"/>
          <w:lang w:val="uk-UA" w:eastAsia="uk-UA"/>
        </w:rPr>
        <w:t>ї підготовки, нормативна частина</w:t>
      </w:r>
    </w:p>
    <w:p w:rsidR="0088033A" w:rsidRPr="0088033A" w:rsidRDefault="0088033A" w:rsidP="0088033A">
      <w:pPr>
        <w:pStyle w:val="a4"/>
        <w:widowControl w:val="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33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ППВ – цикл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професійно</w:t>
      </w:r>
      <w:r w:rsidRPr="0088033A">
        <w:rPr>
          <w:rFonts w:ascii="Times New Roman" w:hAnsi="Times New Roman" w:cs="Times New Roman"/>
          <w:sz w:val="28"/>
          <w:szCs w:val="28"/>
          <w:lang w:val="uk-UA" w:eastAsia="uk-UA"/>
        </w:rPr>
        <w:t>ї підготовки, вибіркова частина;</w:t>
      </w:r>
    </w:p>
    <w:p w:rsidR="00137150" w:rsidRPr="00174067" w:rsidRDefault="00137150" w:rsidP="00E41C39">
      <w:pPr>
        <w:pStyle w:val="a4"/>
        <w:widowControl w:val="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ЗР </w:t>
      </w:r>
      <w:r w:rsidR="0088033A" w:rsidRPr="0088033A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загальні результати навчання;</w:t>
      </w:r>
    </w:p>
    <w:p w:rsidR="00137150" w:rsidRPr="00174067" w:rsidRDefault="00137150" w:rsidP="00E41C39">
      <w:pPr>
        <w:pStyle w:val="a4"/>
        <w:widowControl w:val="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ПК </w:t>
      </w:r>
      <w:r w:rsidR="0088033A" w:rsidRPr="0088033A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професійні компетентності за спеціальністю;</w:t>
      </w:r>
    </w:p>
    <w:p w:rsidR="00137150" w:rsidRPr="00174067" w:rsidRDefault="00137150" w:rsidP="00E41C39">
      <w:pPr>
        <w:pStyle w:val="a4"/>
        <w:widowControl w:val="0"/>
        <w:shd w:val="clear" w:color="auto" w:fill="auto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 </w:t>
      </w:r>
      <w:r w:rsidR="0088033A" w:rsidRPr="0088033A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професійні результати навчання</w:t>
      </w:r>
      <w:r w:rsidR="0088033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>4.</w:t>
      </w:r>
      <w:r w:rsidRPr="00174067">
        <w:rPr>
          <w:rFonts w:ascii="Times New Roman" w:hAnsi="Times New Roman" w:cs="Times New Roman"/>
          <w:sz w:val="28"/>
          <w:szCs w:val="28"/>
        </w:rPr>
        <w:t xml:space="preserve"> </w:t>
      </w:r>
      <w:r w:rsidRPr="00174067">
        <w:rPr>
          <w:rFonts w:ascii="Times New Roman" w:hAnsi="Times New Roman" w:cs="Times New Roman"/>
          <w:b/>
          <w:sz w:val="28"/>
          <w:szCs w:val="28"/>
        </w:rPr>
        <w:t>Вимоги до рівня освіти осіб, які можуть розпочати навчання за програмою</w:t>
      </w: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>До освоєння освітньої програми допускаються особи, які мають освіту рівня бакалавр, наявність якої підтверджено документом державного зразка.</w:t>
      </w: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>5. Обсяг програми та його розподіл за нормативною та вибірковою частинами</w:t>
      </w: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50" w:rsidRPr="00174067" w:rsidRDefault="00137150" w:rsidP="00816F79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/>
        </w:rPr>
        <w:t xml:space="preserve">Обсяг освітньої програми становить 90 кредитів ЄКТС. 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Нормативна частина програми (норматив 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 менше 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 xml:space="preserve">50%) 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становить </w:t>
      </w:r>
      <w:r w:rsidR="004D2730" w:rsidRPr="0017406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кредитів ЄКТС 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r w:rsidR="004D2730" w:rsidRPr="00174067">
        <w:rPr>
          <w:rFonts w:ascii="Times New Roman" w:hAnsi="Times New Roman" w:cs="Times New Roman"/>
          <w:sz w:val="28"/>
          <w:szCs w:val="28"/>
          <w:lang w:val="uk-UA"/>
        </w:rPr>
        <w:t>72,2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 xml:space="preserve">,3%). 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Обсяг вибіркової частини 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D2730" w:rsidRPr="0017406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кредитів ЄКТС 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D2730" w:rsidRPr="00174067">
        <w:rPr>
          <w:rFonts w:ascii="Times New Roman" w:hAnsi="Times New Roman" w:cs="Times New Roman"/>
          <w:sz w:val="28"/>
          <w:szCs w:val="28"/>
          <w:lang w:val="uk-UA"/>
        </w:rPr>
        <w:t>27,8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>%).</w:t>
      </w:r>
    </w:p>
    <w:p w:rsidR="004D2730" w:rsidRPr="00174067" w:rsidRDefault="004D2730" w:rsidP="00816F79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6221"/>
        <w:gridCol w:w="6"/>
        <w:gridCol w:w="2461"/>
      </w:tblGrid>
      <w:tr w:rsidR="004D2730" w:rsidRPr="00174067" w:rsidTr="00790EF7">
        <w:tc>
          <w:tcPr>
            <w:tcW w:w="883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6227" w:type="dxa"/>
            <w:gridSpan w:val="2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навчальної діяльності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кредитів</w:t>
            </w:r>
          </w:p>
        </w:tc>
      </w:tr>
      <w:tr w:rsidR="004D2730" w:rsidRPr="00174067" w:rsidTr="004D2730">
        <w:tc>
          <w:tcPr>
            <w:tcW w:w="9571" w:type="dxa"/>
            <w:gridSpan w:val="4"/>
          </w:tcPr>
          <w:p w:rsidR="004D2730" w:rsidRPr="00174067" w:rsidRDefault="004D2730" w:rsidP="004D2730">
            <w:pPr>
              <w:pStyle w:val="a4"/>
              <w:widowControl w:val="0"/>
              <w:numPr>
                <w:ilvl w:val="2"/>
                <w:numId w:val="3"/>
              </w:num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Цикл загальної підготовки</w:t>
            </w:r>
          </w:p>
        </w:tc>
      </w:tr>
      <w:tr w:rsidR="004D2730" w:rsidRPr="00174067" w:rsidTr="00790EF7">
        <w:tc>
          <w:tcPr>
            <w:tcW w:w="7110" w:type="dxa"/>
            <w:gridSpan w:val="3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НОРМАТИВНА ЧАСТИНА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ЗПН 01</w:t>
            </w:r>
          </w:p>
        </w:tc>
        <w:tc>
          <w:tcPr>
            <w:tcW w:w="6227" w:type="dxa"/>
            <w:gridSpan w:val="2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Наукове спілкування іноземною мовою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ЗПН 02</w:t>
            </w:r>
          </w:p>
        </w:tc>
        <w:tc>
          <w:tcPr>
            <w:tcW w:w="6227" w:type="dxa"/>
            <w:gridSpan w:val="2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вищої школи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6A4702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ЗПН</w:t>
            </w:r>
          </w:p>
          <w:p w:rsidR="004D2730" w:rsidRPr="006A4702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03</w:t>
            </w:r>
          </w:p>
        </w:tc>
        <w:tc>
          <w:tcPr>
            <w:tcW w:w="6227" w:type="dxa"/>
            <w:gridSpan w:val="2"/>
          </w:tcPr>
          <w:p w:rsidR="004D2730" w:rsidRPr="006A4702" w:rsidRDefault="00AB2F75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масової поведінки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6A4702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ЗПН 04</w:t>
            </w:r>
          </w:p>
        </w:tc>
        <w:tc>
          <w:tcPr>
            <w:tcW w:w="6227" w:type="dxa"/>
            <w:gridSpan w:val="2"/>
          </w:tcPr>
          <w:p w:rsidR="004D2730" w:rsidRPr="006A4702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персоналом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D2730" w:rsidRPr="00174067" w:rsidTr="00790EF7">
        <w:tc>
          <w:tcPr>
            <w:tcW w:w="7110" w:type="dxa"/>
            <w:gridSpan w:val="3"/>
          </w:tcPr>
          <w:p w:rsidR="004D2730" w:rsidRPr="006A4702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ВИБІРКОВА ЧАСТИНА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6A4702" w:rsidRDefault="004D2730" w:rsidP="004D27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4702">
              <w:rPr>
                <w:rFonts w:ascii="Times New Roman" w:hAnsi="Times New Roman" w:cs="Times New Roman"/>
                <w:color w:val="auto"/>
              </w:rPr>
              <w:t>ЗПВ</w:t>
            </w:r>
          </w:p>
          <w:p w:rsidR="004D2730" w:rsidRPr="006A4702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</w:tc>
        <w:tc>
          <w:tcPr>
            <w:tcW w:w="6227" w:type="dxa"/>
            <w:gridSpan w:val="2"/>
          </w:tcPr>
          <w:p w:rsidR="00AB2F75" w:rsidRPr="006A4702" w:rsidRDefault="00AB2F75" w:rsidP="00AB2F75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Цивільний захист і охорона праці в галузі </w:t>
            </w:r>
            <w:r w:rsidRPr="006A47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B2F75" w:rsidRPr="006A4702" w:rsidRDefault="00AB2F75" w:rsidP="00AB2F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>Безпека</w:t>
            </w:r>
            <w:proofErr w:type="spellEnd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>праці</w:t>
            </w:r>
            <w:proofErr w:type="spellEnd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 xml:space="preserve"> на </w:t>
            </w:r>
            <w:proofErr w:type="spellStart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>підприємствах</w:t>
            </w:r>
            <w:proofErr w:type="spellEnd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 xml:space="preserve"> в </w:t>
            </w:r>
            <w:proofErr w:type="spellStart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>установах</w:t>
            </w:r>
            <w:proofErr w:type="spellEnd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 xml:space="preserve"> і </w:t>
            </w:r>
            <w:proofErr w:type="spellStart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>організаціях</w:t>
            </w:r>
            <w:proofErr w:type="spellEnd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 xml:space="preserve"> та </w:t>
            </w:r>
            <w:proofErr w:type="spellStart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>цивільна</w:t>
            </w:r>
            <w:proofErr w:type="spellEnd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>безпека</w:t>
            </w:r>
            <w:proofErr w:type="spellEnd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 xml:space="preserve"> / </w:t>
            </w:r>
            <w:proofErr w:type="spellStart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>Захист</w:t>
            </w:r>
            <w:proofErr w:type="spellEnd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>населення</w:t>
            </w:r>
            <w:proofErr w:type="spellEnd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>територій</w:t>
            </w:r>
            <w:proofErr w:type="spellEnd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>довкілля</w:t>
            </w:r>
            <w:proofErr w:type="spellEnd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 xml:space="preserve"> та </w:t>
            </w:r>
            <w:proofErr w:type="spellStart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>виробнича</w:t>
            </w:r>
            <w:proofErr w:type="spellEnd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6A4702">
              <w:rPr>
                <w:rFonts w:ascii="Times New Roman" w:hAnsi="Times New Roman" w:cs="Times New Roman"/>
                <w:color w:val="auto"/>
                <w:lang w:val="ru-RU"/>
              </w:rPr>
              <w:t>безпека</w:t>
            </w:r>
            <w:proofErr w:type="spellEnd"/>
          </w:p>
          <w:p w:rsidR="004D2730" w:rsidRPr="006A4702" w:rsidRDefault="004D2730" w:rsidP="00AB2F75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D2730" w:rsidRPr="00174067" w:rsidTr="004D2730">
        <w:tc>
          <w:tcPr>
            <w:tcW w:w="9571" w:type="dxa"/>
            <w:gridSpan w:val="4"/>
          </w:tcPr>
          <w:p w:rsidR="004D2730" w:rsidRPr="00AB2F75" w:rsidRDefault="004D2730" w:rsidP="004D2730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2F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Цикл професійної підготовки</w:t>
            </w:r>
          </w:p>
        </w:tc>
      </w:tr>
      <w:tr w:rsidR="004D2730" w:rsidRPr="00174067" w:rsidTr="00790EF7">
        <w:tc>
          <w:tcPr>
            <w:tcW w:w="7104" w:type="dxa"/>
            <w:gridSpan w:val="2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НОРМАТИВНА ЧАСТИНА</w:t>
            </w:r>
          </w:p>
        </w:tc>
        <w:tc>
          <w:tcPr>
            <w:tcW w:w="2467" w:type="dxa"/>
            <w:gridSpan w:val="2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ППН 01</w:t>
            </w:r>
          </w:p>
        </w:tc>
        <w:tc>
          <w:tcPr>
            <w:tcW w:w="6227" w:type="dxa"/>
            <w:gridSpan w:val="2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історія журналістики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ППН 02</w:t>
            </w:r>
          </w:p>
        </w:tc>
        <w:tc>
          <w:tcPr>
            <w:tcW w:w="6227" w:type="dxa"/>
            <w:gridSpan w:val="2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історія соціальних комунікацій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ППН 03</w:t>
            </w:r>
          </w:p>
        </w:tc>
        <w:tc>
          <w:tcPr>
            <w:tcW w:w="6227" w:type="dxa"/>
            <w:gridSpan w:val="2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досліджень соціальних комунікацій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ППН 04</w:t>
            </w:r>
          </w:p>
        </w:tc>
        <w:tc>
          <w:tcPr>
            <w:tcW w:w="6227" w:type="dxa"/>
            <w:gridSpan w:val="2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фахових дисциплін. Методика та організація наукових досліджень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ППН 05</w:t>
            </w:r>
          </w:p>
        </w:tc>
        <w:tc>
          <w:tcPr>
            <w:tcW w:w="6227" w:type="dxa"/>
            <w:gridSpan w:val="2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історія видавничої справи та редагування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174067" w:rsidRDefault="004D2730" w:rsidP="004D27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4067">
              <w:rPr>
                <w:rFonts w:ascii="Times New Roman" w:hAnsi="Times New Roman" w:cs="Times New Roman"/>
                <w:color w:val="auto"/>
              </w:rPr>
              <w:t>ППН</w:t>
            </w:r>
          </w:p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6227" w:type="dxa"/>
            <w:gridSpan w:val="2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Атестація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174067" w:rsidRDefault="004D2730" w:rsidP="004D27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4067">
              <w:rPr>
                <w:rFonts w:ascii="Times New Roman" w:hAnsi="Times New Roman" w:cs="Times New Roman"/>
                <w:color w:val="auto"/>
              </w:rPr>
              <w:t>ППН</w:t>
            </w:r>
          </w:p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6227" w:type="dxa"/>
            <w:gridSpan w:val="2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Дипломування</w:t>
            </w:r>
            <w:proofErr w:type="spellEnd"/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16.5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174067" w:rsidRDefault="004D2730" w:rsidP="004D273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74067">
              <w:rPr>
                <w:rFonts w:ascii="Times New Roman" w:hAnsi="Times New Roman" w:cs="Times New Roman"/>
                <w:color w:val="auto"/>
              </w:rPr>
              <w:t>ППН</w:t>
            </w:r>
          </w:p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6227" w:type="dxa"/>
            <w:gridSpan w:val="2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Преддипломна</w:t>
            </w:r>
            <w:proofErr w:type="spellEnd"/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B2F75"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(асистентська) </w:t>
            </w: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27" w:type="dxa"/>
            <w:gridSpan w:val="2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ВИБІРКОВА ЧАСТИНА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6A4702" w:rsidRDefault="004D2730" w:rsidP="00C329A4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ППВ 01</w:t>
            </w:r>
          </w:p>
        </w:tc>
        <w:tc>
          <w:tcPr>
            <w:tcW w:w="6227" w:type="dxa"/>
            <w:gridSpan w:val="2"/>
          </w:tcPr>
          <w:p w:rsidR="004D2730" w:rsidRPr="006A4702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Українське </w:t>
            </w:r>
            <w:proofErr w:type="spellStart"/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журналістикознавство</w:t>
            </w:r>
            <w:proofErr w:type="spellEnd"/>
            <w:r w:rsidR="00790EF7"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Зарубіжне </w:t>
            </w:r>
            <w:proofErr w:type="spellStart"/>
            <w:r w:rsidR="00790EF7"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журналістикознавство</w:t>
            </w:r>
            <w:proofErr w:type="spellEnd"/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6A4702" w:rsidRDefault="004D2730" w:rsidP="00C329A4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ППВ 02</w:t>
            </w:r>
          </w:p>
        </w:tc>
        <w:tc>
          <w:tcPr>
            <w:tcW w:w="6227" w:type="dxa"/>
            <w:gridSpan w:val="2"/>
          </w:tcPr>
          <w:p w:rsidR="004D2730" w:rsidRPr="006A4702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політика та безпека</w:t>
            </w:r>
            <w:r w:rsidR="00790EF7"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Інформаційна безпека держави, суспільства, особи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6A4702" w:rsidRDefault="004D2730" w:rsidP="00C329A4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ППВ 03</w:t>
            </w:r>
          </w:p>
        </w:tc>
        <w:tc>
          <w:tcPr>
            <w:tcW w:w="6227" w:type="dxa"/>
            <w:gridSpan w:val="2"/>
          </w:tcPr>
          <w:p w:rsidR="004D2730" w:rsidRPr="006A4702" w:rsidRDefault="004D2730" w:rsidP="00790E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Документознавство та архівознавство</w:t>
            </w:r>
            <w:r w:rsidR="00790EF7"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</w:t>
            </w: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Книгознавство та бібліотекознавство.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6A4702" w:rsidRDefault="004D2730" w:rsidP="00C329A4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ППВ 04</w:t>
            </w:r>
          </w:p>
        </w:tc>
        <w:tc>
          <w:tcPr>
            <w:tcW w:w="6227" w:type="dxa"/>
            <w:gridSpan w:val="2"/>
          </w:tcPr>
          <w:p w:rsidR="004D2730" w:rsidRPr="006A4702" w:rsidRDefault="004D2730" w:rsidP="00790E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Прикладні соціально комунікаційні технології</w:t>
            </w:r>
            <w:r w:rsidR="00790EF7"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</w:t>
            </w: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Соціальна інформатика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6A4702" w:rsidRDefault="004D2730" w:rsidP="00C329A4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ППВ 0</w:t>
            </w:r>
            <w:r w:rsidR="00C329A4" w:rsidRPr="006A47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227" w:type="dxa"/>
            <w:gridSpan w:val="2"/>
          </w:tcPr>
          <w:p w:rsidR="00790EF7" w:rsidRPr="006A4702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Спецкурс за вибором</w:t>
            </w:r>
            <w:r w:rsidR="00790EF7"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90EF7" w:rsidRPr="006A4702" w:rsidRDefault="004D2730" w:rsidP="00790EF7">
            <w:pPr>
              <w:pStyle w:val="a4"/>
              <w:widowControl w:val="0"/>
              <w:numPr>
                <w:ilvl w:val="2"/>
                <w:numId w:val="3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</w:t>
            </w:r>
            <w:proofErr w:type="spellEnd"/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друковані ЗМІ. </w:t>
            </w:r>
          </w:p>
          <w:p w:rsidR="004D2730" w:rsidRPr="006A4702" w:rsidRDefault="004D2730" w:rsidP="00790EF7">
            <w:pPr>
              <w:pStyle w:val="a4"/>
              <w:widowControl w:val="0"/>
              <w:numPr>
                <w:ilvl w:val="2"/>
                <w:numId w:val="3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Авторські програми на телебаченні. </w:t>
            </w:r>
          </w:p>
          <w:p w:rsidR="00790EF7" w:rsidRPr="006A4702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 з фаху</w:t>
            </w:r>
            <w:r w:rsidR="00790EF7"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790EF7" w:rsidRPr="006A4702" w:rsidRDefault="00790EF7" w:rsidP="00790EF7">
            <w:pPr>
              <w:pStyle w:val="a4"/>
              <w:widowControl w:val="0"/>
              <w:numPr>
                <w:ilvl w:val="3"/>
                <w:numId w:val="3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</w:t>
            </w:r>
            <w:r w:rsidR="004D2730"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телевізійного менеджменту</w:t>
            </w: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D2730" w:rsidRPr="006A4702" w:rsidRDefault="00790EF7" w:rsidP="00790EF7">
            <w:pPr>
              <w:pStyle w:val="a4"/>
              <w:widowControl w:val="0"/>
              <w:numPr>
                <w:ilvl w:val="3"/>
                <w:numId w:val="3"/>
              </w:numPr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4D2730"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2730"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газетно</w:t>
            </w:r>
            <w:proofErr w:type="spellEnd"/>
            <w:r w:rsidR="004D2730"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-журнального менеджменту</w:t>
            </w:r>
            <w:r w:rsidRPr="006A47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</w:tr>
      <w:tr w:rsidR="004D2730" w:rsidRPr="00174067" w:rsidTr="00790EF7">
        <w:tc>
          <w:tcPr>
            <w:tcW w:w="883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6227" w:type="dxa"/>
            <w:gridSpan w:val="2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програмою</w:t>
            </w:r>
          </w:p>
        </w:tc>
        <w:tc>
          <w:tcPr>
            <w:tcW w:w="2461" w:type="dxa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40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</w:p>
        </w:tc>
      </w:tr>
    </w:tbl>
    <w:p w:rsidR="004D2730" w:rsidRPr="00174067" w:rsidRDefault="004D2730" w:rsidP="00816F79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7150" w:rsidRPr="00174067" w:rsidRDefault="00137150" w:rsidP="00B551A4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7150" w:rsidRPr="00174067" w:rsidRDefault="00137150" w:rsidP="00B551A4"/>
    <w:p w:rsidR="00137150" w:rsidRPr="00174067" w:rsidRDefault="00137150" w:rsidP="007B4B6E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>6.</w:t>
      </w:r>
      <w:r w:rsidRPr="00174067">
        <w:rPr>
          <w:rFonts w:ascii="Times New Roman" w:hAnsi="Times New Roman" w:cs="Times New Roman"/>
          <w:sz w:val="28"/>
          <w:szCs w:val="28"/>
        </w:rPr>
        <w:t xml:space="preserve"> </w:t>
      </w:r>
      <w:r w:rsidRPr="00174067">
        <w:rPr>
          <w:rFonts w:ascii="Times New Roman" w:hAnsi="Times New Roman" w:cs="Times New Roman"/>
          <w:b/>
          <w:sz w:val="28"/>
          <w:szCs w:val="28"/>
        </w:rPr>
        <w:t>Підходи до викладання та навчання</w:t>
      </w:r>
    </w:p>
    <w:p w:rsidR="00137150" w:rsidRPr="00174067" w:rsidRDefault="00137150" w:rsidP="00FA6F8B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опис основних підходів, методів та технологій, передбачених програмою (наприклад, </w:t>
      </w:r>
      <w:proofErr w:type="spellStart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студентоцентроване</w:t>
      </w:r>
      <w:proofErr w:type="spellEnd"/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</w:t>
      </w:r>
      <w:r w:rsidR="004D2730"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вчання, самонавчання, проблемно-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орієнтоване навчання, навчання на основі лабораторної практики);</w:t>
      </w:r>
    </w:p>
    <w:p w:rsidR="00137150" w:rsidRPr="00174067" w:rsidRDefault="00137150" w:rsidP="00FA6F8B">
      <w:pPr>
        <w:pStyle w:val="a4"/>
        <w:widowControl w:val="0"/>
        <w:shd w:val="clear" w:color="auto" w:fill="auto"/>
        <w:tabs>
          <w:tab w:val="left" w:pos="6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інтенсивний характер навчання (усі заняття базуються на активному залученні слухачів до освітнього процесу </w:t>
      </w:r>
      <w:r w:rsidR="004D2730" w:rsidRPr="0017406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дискусії, ділові ігри, робота в міні-іграх, обмін досвідом);</w:t>
      </w:r>
    </w:p>
    <w:p w:rsidR="00137150" w:rsidRPr="00174067" w:rsidRDefault="00137150" w:rsidP="00FA6F8B">
      <w:pPr>
        <w:pStyle w:val="a4"/>
        <w:widowControl w:val="0"/>
        <w:shd w:val="clear" w:color="auto" w:fill="auto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практична спрямованість 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широко використовуються приклади та ситуаційні вправи з практики банківських та інших фінансових установ, які функціонують на українському 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>ринку);</w:t>
      </w:r>
    </w:p>
    <w:p w:rsidR="00137150" w:rsidRPr="00174067" w:rsidRDefault="00137150" w:rsidP="00FA6F8B">
      <w:pPr>
        <w:pStyle w:val="a4"/>
        <w:widowControl w:val="0"/>
        <w:shd w:val="clear" w:color="auto" w:fill="auto"/>
        <w:tabs>
          <w:tab w:val="left" w:pos="7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модульний формат навчання 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поєднання настановних сесій і самостійної роботи студентів дає можливіс</w:t>
      </w:r>
      <w:r w:rsidR="004D2730"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ть отримання повноцінної бізнес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освіти без відриву від основної виробничої діяльності);</w:t>
      </w:r>
    </w:p>
    <w:p w:rsidR="00137150" w:rsidRPr="00174067" w:rsidRDefault="00137150" w:rsidP="00FA6F8B">
      <w:pPr>
        <w:pStyle w:val="a4"/>
        <w:widowControl w:val="0"/>
        <w:shd w:val="clear" w:color="auto" w:fill="auto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використання інноваційної технологій 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можливість самостійної роботи студентів з використанням електронних підручників та порадників, використання мультимедійних технологій).</w:t>
      </w:r>
    </w:p>
    <w:p w:rsidR="00137150" w:rsidRPr="00174067" w:rsidRDefault="00137150" w:rsidP="007B4B6E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>7. Система оцінювання</w:t>
      </w:r>
    </w:p>
    <w:p w:rsidR="00137150" w:rsidRPr="00174067" w:rsidRDefault="00137150" w:rsidP="00FA6F8B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Система оцінювання складається з:</w:t>
      </w:r>
    </w:p>
    <w:p w:rsidR="00137150" w:rsidRPr="00174067" w:rsidRDefault="00137150" w:rsidP="00FA6F8B">
      <w:pPr>
        <w:pStyle w:val="a4"/>
        <w:widowControl w:val="0"/>
        <w:numPr>
          <w:ilvl w:val="2"/>
          <w:numId w:val="3"/>
        </w:numPr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Поточного контролю, який проводиться у форма усного опитування або письмового експрес-контролю на практичних заняттях та лекціях, у формі виступів студентів при обговоренні питань на семінарських заняттях, у формі тестування, тощо. Результати поточного контролю (поточна успішність) є основною інформацією для визначення модульної оцінки, при проведенні заліку і враховуються при визначенні підсумкової екзаменаційної оцінки з дисципліни.</w:t>
      </w:r>
    </w:p>
    <w:p w:rsidR="00137150" w:rsidRPr="00174067" w:rsidRDefault="00137150" w:rsidP="00FA6F8B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Засвоєння тем (поточний контроль) контролюється на семінарських та практичних заняттях відповідно до конкретних цілей, засвоєння змістових модулів (проміжний контроль) - на практичних та семінарських підсумкових заняттях та/або виконанням індивідуальної семестрової роботи. Застосовуються такі засоби діагностики рівня підготовки студентів:</w:t>
      </w:r>
    </w:p>
    <w:p w:rsidR="00137150" w:rsidRPr="00174067" w:rsidRDefault="00137150" w:rsidP="00FA6F8B">
      <w:pPr>
        <w:pStyle w:val="a4"/>
        <w:widowControl w:val="0"/>
        <w:numPr>
          <w:ilvl w:val="0"/>
          <w:numId w:val="3"/>
        </w:numPr>
        <w:shd w:val="clear" w:color="auto" w:fill="auto"/>
        <w:tabs>
          <w:tab w:val="left" w:pos="1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тестові завдання;</w:t>
      </w:r>
    </w:p>
    <w:p w:rsidR="00137150" w:rsidRPr="00174067" w:rsidRDefault="00137150" w:rsidP="00FA6F8B">
      <w:pPr>
        <w:pStyle w:val="a4"/>
        <w:widowControl w:val="0"/>
        <w:numPr>
          <w:ilvl w:val="0"/>
          <w:numId w:val="3"/>
        </w:numPr>
        <w:shd w:val="clear" w:color="auto" w:fill="auto"/>
        <w:tabs>
          <w:tab w:val="left" w:pos="1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розв'язування задач;</w:t>
      </w:r>
    </w:p>
    <w:p w:rsidR="00137150" w:rsidRPr="00174067" w:rsidRDefault="00137150" w:rsidP="00FA6F8B">
      <w:pPr>
        <w:pStyle w:val="a4"/>
        <w:widowControl w:val="0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виконання творчих завдань;</w:t>
      </w:r>
    </w:p>
    <w:p w:rsidR="00137150" w:rsidRPr="00174067" w:rsidRDefault="00137150" w:rsidP="00FA6F8B">
      <w:pPr>
        <w:pStyle w:val="a4"/>
        <w:widowControl w:val="0"/>
        <w:numPr>
          <w:ilvl w:val="0"/>
          <w:numId w:val="3"/>
        </w:numPr>
        <w:shd w:val="clear" w:color="auto" w:fill="auto"/>
        <w:tabs>
          <w:tab w:val="left" w:pos="1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виконання індивідуальної семестрової роботи.</w:t>
      </w:r>
    </w:p>
    <w:p w:rsidR="00137150" w:rsidRPr="00174067" w:rsidRDefault="00137150" w:rsidP="00FA6F8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 xml:space="preserve">6. </w:t>
      </w:r>
      <w:r w:rsidRPr="00174067">
        <w:rPr>
          <w:rFonts w:ascii="Times New Roman" w:hAnsi="Times New Roman" w:cs="Times New Roman"/>
          <w:spacing w:val="-20"/>
          <w:sz w:val="28"/>
          <w:szCs w:val="28"/>
        </w:rPr>
        <w:t xml:space="preserve">Семестровий підсумковий контроль з дисциплін є обов'язковою формою контролю навчальних досягнень студента. Він проводиться відповідно до навчального плану у вигляді семестрового заліку та/ або екзамену в терміни, встановлений графіком </w:t>
      </w:r>
      <w:r w:rsidRPr="00174067">
        <w:rPr>
          <w:rFonts w:ascii="Times New Roman" w:hAnsi="Times New Roman" w:cs="Times New Roman"/>
          <w:spacing w:val="-20"/>
          <w:sz w:val="28"/>
          <w:szCs w:val="28"/>
        </w:rPr>
        <w:lastRenderedPageBreak/>
        <w:t>навчального процесу.</w:t>
      </w:r>
    </w:p>
    <w:p w:rsidR="00137150" w:rsidRPr="00174067" w:rsidRDefault="00137150" w:rsidP="00FA6F8B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>7. Державна атестація – підготовка та захист магістерської дипломної роботи.</w:t>
      </w: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>8. Компетентності магістра за освітньою програмою «</w:t>
      </w:r>
      <w:r w:rsidR="004D2730" w:rsidRPr="00174067">
        <w:rPr>
          <w:rFonts w:ascii="Times New Roman" w:hAnsi="Times New Roman" w:cs="Times New Roman"/>
          <w:b/>
          <w:sz w:val="28"/>
          <w:szCs w:val="28"/>
        </w:rPr>
        <w:t>Журналістика</w:t>
      </w:r>
      <w:r w:rsidRPr="00174067">
        <w:rPr>
          <w:rFonts w:ascii="Times New Roman" w:hAnsi="Times New Roman" w:cs="Times New Roman"/>
          <w:b/>
          <w:sz w:val="28"/>
          <w:szCs w:val="28"/>
        </w:rPr>
        <w:t xml:space="preserve">»  спеціальності </w:t>
      </w:r>
      <w:r w:rsidR="004D2730" w:rsidRPr="00174067">
        <w:rPr>
          <w:rFonts w:ascii="Times New Roman" w:hAnsi="Times New Roman" w:cs="Times New Roman"/>
          <w:b/>
          <w:color w:val="auto"/>
          <w:sz w:val="28"/>
          <w:szCs w:val="28"/>
        </w:rPr>
        <w:t>061 «Журналістика»</w:t>
      </w:r>
    </w:p>
    <w:p w:rsidR="004D2730" w:rsidRPr="00174067" w:rsidRDefault="004D273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>8.1. Інтегральна компетентність</w:t>
      </w: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  <w:lang w:eastAsia="ru-RU"/>
        </w:rPr>
        <w:t>Здатність розв’язувати складні задачі і проблеми у галузі професійної діяльності або у процесі навчання, що передбачає проведення досліджень та/або здійснення інновацій у сфері туризму.</w:t>
      </w: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>8.2. Загальні компетентності</w:t>
      </w: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071"/>
      </w:tblGrid>
      <w:tr w:rsidR="004D2730" w:rsidRPr="00174067" w:rsidTr="004D2730">
        <w:trPr>
          <w:trHeight w:val="274"/>
        </w:trPr>
        <w:tc>
          <w:tcPr>
            <w:tcW w:w="724" w:type="dxa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071" w:type="dxa"/>
          </w:tcPr>
          <w:p w:rsidR="004D2730" w:rsidRPr="005504F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504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Здатність до абстрактного мислення, аналізу та синтезу.</w:t>
            </w:r>
          </w:p>
        </w:tc>
      </w:tr>
      <w:tr w:rsidR="004D2730" w:rsidRPr="00174067" w:rsidTr="004D2730">
        <w:trPr>
          <w:trHeight w:val="274"/>
        </w:trPr>
        <w:tc>
          <w:tcPr>
            <w:tcW w:w="724" w:type="dxa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071" w:type="dxa"/>
          </w:tcPr>
          <w:p w:rsidR="004D2730" w:rsidRPr="0090018A" w:rsidRDefault="004D2730" w:rsidP="00BA5C5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0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Здатність застосовувати </w:t>
            </w:r>
            <w:r w:rsidR="00BA5C54" w:rsidRPr="0090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r w:rsidR="006807AC" w:rsidRPr="0090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кращі практики у професійній діяльності</w:t>
            </w:r>
            <w:r w:rsidRPr="0090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.</w:t>
            </w:r>
          </w:p>
        </w:tc>
      </w:tr>
      <w:tr w:rsidR="004D2730" w:rsidRPr="00174067" w:rsidTr="004D2730">
        <w:trPr>
          <w:trHeight w:val="274"/>
        </w:trPr>
        <w:tc>
          <w:tcPr>
            <w:tcW w:w="724" w:type="dxa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9071" w:type="dxa"/>
          </w:tcPr>
          <w:p w:rsidR="004D2730" w:rsidRPr="0090018A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0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Здатність до пошуку, оброблення та аналізу інформації з різних джерел.</w:t>
            </w:r>
          </w:p>
        </w:tc>
      </w:tr>
      <w:tr w:rsidR="004D2730" w:rsidRPr="00174067" w:rsidTr="004D2730">
        <w:trPr>
          <w:trHeight w:val="274"/>
        </w:trPr>
        <w:tc>
          <w:tcPr>
            <w:tcW w:w="724" w:type="dxa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9071" w:type="dxa"/>
          </w:tcPr>
          <w:p w:rsidR="004D2730" w:rsidRPr="0090018A" w:rsidRDefault="00592EFA" w:rsidP="00592EF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0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Володіння навичками критичного мислення</w:t>
            </w:r>
          </w:p>
        </w:tc>
      </w:tr>
      <w:tr w:rsidR="004D2730" w:rsidRPr="00174067" w:rsidTr="004D2730">
        <w:trPr>
          <w:trHeight w:val="287"/>
        </w:trPr>
        <w:tc>
          <w:tcPr>
            <w:tcW w:w="724" w:type="dxa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9071" w:type="dxa"/>
          </w:tcPr>
          <w:p w:rsidR="004D2730" w:rsidRPr="0090018A" w:rsidRDefault="00592EFA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0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Здатність мотивувати людей та рухатись до спільної мети</w:t>
            </w:r>
          </w:p>
        </w:tc>
      </w:tr>
      <w:tr w:rsidR="004D2730" w:rsidRPr="00174067" w:rsidTr="004D2730">
        <w:trPr>
          <w:trHeight w:val="274"/>
        </w:trPr>
        <w:tc>
          <w:tcPr>
            <w:tcW w:w="724" w:type="dxa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9071" w:type="dxa"/>
          </w:tcPr>
          <w:p w:rsidR="004D2730" w:rsidRPr="0090018A" w:rsidRDefault="005504F7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/>
                <w:color w:val="auto"/>
                <w:sz w:val="28"/>
                <w:szCs w:val="28"/>
              </w:rPr>
              <w:t>Володіння комунікативними навичками, здатність проявляти емпатію</w:t>
            </w:r>
          </w:p>
        </w:tc>
      </w:tr>
      <w:tr w:rsidR="004D2730" w:rsidRPr="00174067" w:rsidTr="004D2730">
        <w:trPr>
          <w:trHeight w:val="548"/>
        </w:trPr>
        <w:tc>
          <w:tcPr>
            <w:tcW w:w="724" w:type="dxa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9071" w:type="dxa"/>
          </w:tcPr>
          <w:p w:rsidR="004D2730" w:rsidRPr="0090018A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0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Здатність спілкуватися з представниками інших професійних груп різного рівня (з експертами з інших галузей знань/видів журналістської діяльності).</w:t>
            </w:r>
          </w:p>
        </w:tc>
      </w:tr>
      <w:tr w:rsidR="004D2730" w:rsidRPr="00174067" w:rsidTr="004D2730">
        <w:trPr>
          <w:trHeight w:val="274"/>
        </w:trPr>
        <w:tc>
          <w:tcPr>
            <w:tcW w:w="724" w:type="dxa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9071" w:type="dxa"/>
          </w:tcPr>
          <w:p w:rsidR="004D2730" w:rsidRPr="0090018A" w:rsidRDefault="00592EFA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0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Здатність використовувати інформаційні та комунікаційні технології</w:t>
            </w:r>
          </w:p>
        </w:tc>
      </w:tr>
      <w:tr w:rsidR="004D2730" w:rsidRPr="00174067" w:rsidTr="004D2730">
        <w:trPr>
          <w:trHeight w:val="287"/>
        </w:trPr>
        <w:tc>
          <w:tcPr>
            <w:tcW w:w="724" w:type="dxa"/>
          </w:tcPr>
          <w:p w:rsidR="004D2730" w:rsidRPr="00174067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9071" w:type="dxa"/>
          </w:tcPr>
          <w:p w:rsidR="004D2730" w:rsidRPr="0090018A" w:rsidRDefault="00592EFA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0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Знання та розуміння предметної області і професійної діяльності</w:t>
            </w:r>
          </w:p>
        </w:tc>
      </w:tr>
      <w:tr w:rsidR="004D2730" w:rsidRPr="00174067" w:rsidTr="004D2730">
        <w:trPr>
          <w:trHeight w:val="274"/>
        </w:trPr>
        <w:tc>
          <w:tcPr>
            <w:tcW w:w="724" w:type="dxa"/>
          </w:tcPr>
          <w:p w:rsidR="004D2730" w:rsidRPr="00174067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9071" w:type="dxa"/>
          </w:tcPr>
          <w:p w:rsidR="004D2730" w:rsidRPr="0090018A" w:rsidRDefault="00C93407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0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Здатність генерувати нові ідеї (креативність)</w:t>
            </w:r>
          </w:p>
        </w:tc>
      </w:tr>
      <w:tr w:rsidR="004D2730" w:rsidRPr="00174067" w:rsidTr="004D2730">
        <w:trPr>
          <w:trHeight w:val="274"/>
        </w:trPr>
        <w:tc>
          <w:tcPr>
            <w:tcW w:w="724" w:type="dxa"/>
          </w:tcPr>
          <w:p w:rsidR="004D2730" w:rsidRPr="00174067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9071" w:type="dxa"/>
          </w:tcPr>
          <w:p w:rsidR="004D2730" w:rsidRPr="0090018A" w:rsidRDefault="00C93407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001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Здатність до особистісного і професійного розвитку</w:t>
            </w:r>
          </w:p>
        </w:tc>
      </w:tr>
      <w:tr w:rsidR="004D2730" w:rsidRPr="00174067" w:rsidTr="004D2730">
        <w:trPr>
          <w:trHeight w:val="328"/>
        </w:trPr>
        <w:tc>
          <w:tcPr>
            <w:tcW w:w="724" w:type="dxa"/>
          </w:tcPr>
          <w:p w:rsidR="004D2730" w:rsidRPr="00174067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9071" w:type="dxa"/>
          </w:tcPr>
          <w:p w:rsidR="004D2730" w:rsidRPr="0090018A" w:rsidRDefault="006807AC" w:rsidP="004D2730">
            <w:pPr>
              <w:pStyle w:val="10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6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0018A">
              <w:rPr>
                <w:rFonts w:ascii="Times New Roman" w:hAnsi="Times New Roman"/>
                <w:sz w:val="28"/>
                <w:szCs w:val="28"/>
                <w:lang w:val="uk-UA"/>
              </w:rPr>
              <w:t>Здатність проявляти толерантність та повагу до культурної різноманітності</w:t>
            </w:r>
          </w:p>
        </w:tc>
      </w:tr>
      <w:tr w:rsidR="004D2730" w:rsidRPr="00174067" w:rsidTr="004D2730">
        <w:trPr>
          <w:trHeight w:val="274"/>
        </w:trPr>
        <w:tc>
          <w:tcPr>
            <w:tcW w:w="724" w:type="dxa"/>
          </w:tcPr>
          <w:p w:rsidR="004D2730" w:rsidRPr="00174067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13</w:t>
            </w:r>
          </w:p>
        </w:tc>
        <w:tc>
          <w:tcPr>
            <w:tcW w:w="9071" w:type="dxa"/>
          </w:tcPr>
          <w:p w:rsidR="004D2730" w:rsidRPr="0090018A" w:rsidRDefault="004D2730" w:rsidP="004D2730">
            <w:pPr>
              <w:pStyle w:val="10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69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1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діяти на основі етичних міркувань (мотивів). </w:t>
            </w:r>
          </w:p>
        </w:tc>
      </w:tr>
      <w:tr w:rsidR="004D2730" w:rsidRPr="00174067" w:rsidTr="004D2730">
        <w:trPr>
          <w:trHeight w:val="274"/>
        </w:trPr>
        <w:tc>
          <w:tcPr>
            <w:tcW w:w="724" w:type="dxa"/>
          </w:tcPr>
          <w:p w:rsidR="004D2730" w:rsidRPr="00174067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14</w:t>
            </w:r>
          </w:p>
        </w:tc>
        <w:tc>
          <w:tcPr>
            <w:tcW w:w="9071" w:type="dxa"/>
          </w:tcPr>
          <w:p w:rsidR="004D2730" w:rsidRPr="0090018A" w:rsidRDefault="004D2730" w:rsidP="004D2730">
            <w:pPr>
              <w:pStyle w:val="10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69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01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Здатність діяти соціально </w:t>
            </w:r>
            <w:proofErr w:type="spellStart"/>
            <w:r w:rsidRPr="0090018A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відповідально</w:t>
            </w:r>
            <w:proofErr w:type="spellEnd"/>
            <w:r w:rsidRPr="009001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свідомо.</w:t>
            </w:r>
          </w:p>
        </w:tc>
      </w:tr>
      <w:tr w:rsidR="004D2730" w:rsidRPr="00174067" w:rsidTr="004D2730">
        <w:trPr>
          <w:trHeight w:val="287"/>
        </w:trPr>
        <w:tc>
          <w:tcPr>
            <w:tcW w:w="724" w:type="dxa"/>
          </w:tcPr>
          <w:p w:rsidR="004D2730" w:rsidRPr="00174067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9071" w:type="dxa"/>
          </w:tcPr>
          <w:p w:rsidR="004D2730" w:rsidRPr="00174067" w:rsidRDefault="004D2730" w:rsidP="004D2730">
            <w:pPr>
              <w:pStyle w:val="10"/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69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Здатність усвідомлювати рівні можливості та гендерні проблеми.</w:t>
            </w:r>
          </w:p>
        </w:tc>
      </w:tr>
    </w:tbl>
    <w:p w:rsidR="004D2730" w:rsidRPr="00174067" w:rsidRDefault="004D273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730" w:rsidRPr="00174067" w:rsidRDefault="004D273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>8.3. Професійні компетентності</w:t>
      </w: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 xml:space="preserve">Професійна компетенція магістра </w:t>
      </w:r>
      <w:r w:rsidR="004D2730" w:rsidRPr="00174067">
        <w:rPr>
          <w:rFonts w:ascii="Times New Roman" w:hAnsi="Times New Roman" w:cs="Times New Roman"/>
          <w:sz w:val="28"/>
          <w:szCs w:val="28"/>
        </w:rPr>
        <w:t>журналістики</w:t>
      </w:r>
      <w:r w:rsidRPr="00174067">
        <w:rPr>
          <w:rFonts w:ascii="Times New Roman" w:hAnsi="Times New Roman" w:cs="Times New Roman"/>
          <w:sz w:val="28"/>
          <w:szCs w:val="28"/>
        </w:rPr>
        <w:t xml:space="preserve"> за видами діяльності полягає в наступному:</w:t>
      </w:r>
    </w:p>
    <w:p w:rsidR="004D2730" w:rsidRPr="00174067" w:rsidRDefault="004D2730" w:rsidP="00E41C3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8786"/>
      </w:tblGrid>
      <w:tr w:rsidR="004D2730" w:rsidRPr="00174067" w:rsidTr="004D2730">
        <w:trPr>
          <w:trHeight w:val="319"/>
        </w:trPr>
        <w:tc>
          <w:tcPr>
            <w:tcW w:w="5000" w:type="pct"/>
            <w:gridSpan w:val="2"/>
            <w:vAlign w:val="center"/>
          </w:tcPr>
          <w:p w:rsidR="004D2730" w:rsidRPr="00174067" w:rsidRDefault="004D2730" w:rsidP="004D273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науково-дослідницька діяльність</w:t>
            </w:r>
          </w:p>
        </w:tc>
      </w:tr>
      <w:tr w:rsidR="004D2730" w:rsidRPr="00174067" w:rsidTr="001B63F3">
        <w:trPr>
          <w:trHeight w:val="319"/>
        </w:trPr>
        <w:tc>
          <w:tcPr>
            <w:tcW w:w="41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Здатність до формування світогляду, розвитку людського буття, суспільства і природи, духовної культури.</w:t>
            </w:r>
          </w:p>
        </w:tc>
      </w:tr>
      <w:tr w:rsidR="004D2730" w:rsidRPr="00174067" w:rsidTr="001B63F3">
        <w:trPr>
          <w:trHeight w:val="335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Уміти проводити класифікацію інформаційних джерел наукових досліджень.</w:t>
            </w:r>
          </w:p>
        </w:tc>
      </w:tr>
      <w:tr w:rsidR="004D2730" w:rsidRPr="00174067" w:rsidTr="001B63F3">
        <w:trPr>
          <w:trHeight w:val="319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Уміння застосовувати сучасні управлінські технології розвитку 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редакцій ЗМІ.</w:t>
            </w:r>
          </w:p>
        </w:tc>
      </w:tr>
      <w:tr w:rsidR="004D2730" w:rsidRPr="00174067" w:rsidTr="001B63F3">
        <w:trPr>
          <w:trHeight w:val="640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Уміння прогнозувати розвиток журналістики як системи, визначати перспективні напрямки й тенденції розвитку журналізму в Україні та світі.</w:t>
            </w:r>
          </w:p>
        </w:tc>
      </w:tr>
      <w:tr w:rsidR="004D2730" w:rsidRPr="00174067" w:rsidTr="001B63F3">
        <w:trPr>
          <w:trHeight w:val="656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Уміння прогнозувати розвиток </w:t>
            </w:r>
            <w:proofErr w:type="spellStart"/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журналістикознавства</w:t>
            </w:r>
            <w:proofErr w:type="spellEnd"/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174067">
              <w:rPr>
                <w:color w:val="auto"/>
                <w:sz w:val="28"/>
                <w:szCs w:val="28"/>
              </w:rPr>
              <w:t xml:space="preserve"> 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визначати перспективні напрямки й тенденції розвитку </w:t>
            </w:r>
            <w:proofErr w:type="spellStart"/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журналістикознавства</w:t>
            </w:r>
            <w:proofErr w:type="spellEnd"/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Україні та світі.</w:t>
            </w:r>
          </w:p>
        </w:tc>
      </w:tr>
      <w:tr w:rsidR="004D2730" w:rsidRPr="00174067" w:rsidTr="001B63F3">
        <w:trPr>
          <w:trHeight w:val="319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Уміння відстежувати тенденції розвитку ринку інформаційних послуг та аудиторного попиту. </w:t>
            </w:r>
          </w:p>
        </w:tc>
      </w:tr>
      <w:tr w:rsidR="004D2730" w:rsidRPr="00174067" w:rsidTr="001B63F3">
        <w:trPr>
          <w:trHeight w:val="319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Здатність виділяти сутність та основні етапи організації наукового дослідження.</w:t>
            </w:r>
          </w:p>
        </w:tc>
      </w:tr>
      <w:tr w:rsidR="004D2730" w:rsidRPr="00174067" w:rsidTr="001B63F3">
        <w:trPr>
          <w:trHeight w:val="656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Здатність аналізувати компоненти професійної методології, володіти </w:t>
            </w:r>
            <w:proofErr w:type="spellStart"/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соціологічно</w:t>
            </w:r>
            <w:proofErr w:type="spellEnd"/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-статистичним апаратом досліджень.</w:t>
            </w:r>
            <w:r w:rsidRPr="00174067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4D2730" w:rsidRPr="00174067" w:rsidTr="001B63F3">
        <w:trPr>
          <w:trHeight w:val="640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Знання етичних і правових норм, що регулюють відносини людини з людиною, із суспільством і з навколишнім середовищем; використовувати нормативні і правові документи у сфері журналістської діяльності.</w:t>
            </w:r>
          </w:p>
        </w:tc>
      </w:tr>
      <w:tr w:rsidR="004D2730" w:rsidRPr="00174067" w:rsidTr="001B63F3">
        <w:trPr>
          <w:trHeight w:val="656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Активно володіти іноземною мовою, розробляти документацію, презентувати і захищати результати інноваційної комплексної професійної діяльності в соціокультурному середовищі, в тому числі іноземною мовою.</w:t>
            </w:r>
          </w:p>
        </w:tc>
      </w:tr>
      <w:tr w:rsidR="004D2730" w:rsidRPr="00174067" w:rsidTr="001B63F3">
        <w:trPr>
          <w:trHeight w:val="640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Уміння створювати психоемоційний контакт з аудиторією, джерелами та героями журналістського матеріалу / продукту. </w:t>
            </w:r>
          </w:p>
        </w:tc>
      </w:tr>
      <w:tr w:rsidR="004D2730" w:rsidRPr="00174067" w:rsidTr="001B63F3">
        <w:trPr>
          <w:trHeight w:val="656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Уміння формулювати та розв'язувати педагогічні завдання та організовувати педагогічний процес як взаємодію і співробітництво.</w:t>
            </w:r>
          </w:p>
        </w:tc>
      </w:tr>
      <w:tr w:rsidR="004D2730" w:rsidRPr="00174067" w:rsidTr="004D2730">
        <w:trPr>
          <w:trHeight w:val="319"/>
        </w:trPr>
        <w:tc>
          <w:tcPr>
            <w:tcW w:w="5000" w:type="pct"/>
            <w:gridSpan w:val="2"/>
          </w:tcPr>
          <w:p w:rsidR="004D2730" w:rsidRPr="00174067" w:rsidRDefault="004D2730" w:rsidP="004D273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організаційно-управлінська діяльність</w:t>
            </w:r>
          </w:p>
        </w:tc>
      </w:tr>
      <w:tr w:rsidR="004D2730" w:rsidRPr="00174067" w:rsidTr="001B63F3">
        <w:trPr>
          <w:trHeight w:val="319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13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Знати систему управління охороною праці (СУОП) на галузевому та виробничому рівнях.</w:t>
            </w:r>
          </w:p>
        </w:tc>
      </w:tr>
      <w:tr w:rsidR="004D2730" w:rsidRPr="00174067" w:rsidTr="001B63F3">
        <w:trPr>
          <w:trHeight w:val="656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14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Знати умови та характер праці (показники шкідливості та небезпечності виробничого середовища, важкості та напруженості трудового процесу на підприємствах та організаціях галузі).</w:t>
            </w:r>
          </w:p>
        </w:tc>
      </w:tr>
      <w:tr w:rsidR="004D2730" w:rsidRPr="00174067" w:rsidTr="001B63F3">
        <w:trPr>
          <w:trHeight w:val="656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Здатність ідентифікувати класифікаційні ознаки світових ринків медіа та глобалізаційних процесів в інформаційному просторі</w:t>
            </w:r>
          </w:p>
        </w:tc>
      </w:tr>
      <w:tr w:rsidR="004D2730" w:rsidRPr="00174067" w:rsidTr="001B63F3">
        <w:trPr>
          <w:trHeight w:val="319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Уміння брати участь у розробці концепції видан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ня, телерадіоканалу, програми, передачі, рубрики, авторського проекту та їх корекції з урахуванням побажань, рекомендацій аудиторії, авторського активу, громадських, державних організацій та установ, світоглядних чи комерційних установок засновника</w:t>
            </w:r>
          </w:p>
        </w:tc>
      </w:tr>
      <w:tr w:rsidR="004D2730" w:rsidRPr="00174067" w:rsidTr="001B63F3">
        <w:trPr>
          <w:trHeight w:val="319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Знати транснаціональні корпорації в галузі ЗМК та механізм їх функціонування.</w:t>
            </w:r>
          </w:p>
        </w:tc>
      </w:tr>
      <w:tr w:rsidR="004D2730" w:rsidRPr="00174067" w:rsidTr="001B63F3">
        <w:trPr>
          <w:trHeight w:val="335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18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Визначати принципову схему організації та менеджменту ЗМІ.</w:t>
            </w:r>
          </w:p>
        </w:tc>
      </w:tr>
      <w:tr w:rsidR="004D2730" w:rsidRPr="00174067" w:rsidTr="001B63F3">
        <w:trPr>
          <w:trHeight w:val="319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19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Здатність систематизувати наукові засади управління якістю.</w:t>
            </w:r>
          </w:p>
        </w:tc>
      </w:tr>
      <w:tr w:rsidR="004D2730" w:rsidRPr="00174067" w:rsidTr="001B63F3">
        <w:trPr>
          <w:trHeight w:val="319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20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Уміння застосовувати механізм та процес управління якістю на підприємствах інформаційної галузі.</w:t>
            </w:r>
          </w:p>
        </w:tc>
      </w:tr>
      <w:tr w:rsidR="004D2730" w:rsidRPr="00174067" w:rsidTr="004D2730">
        <w:trPr>
          <w:trHeight w:val="319"/>
        </w:trPr>
        <w:tc>
          <w:tcPr>
            <w:tcW w:w="5000" w:type="pct"/>
            <w:gridSpan w:val="2"/>
            <w:vAlign w:val="center"/>
          </w:tcPr>
          <w:p w:rsidR="004D2730" w:rsidRPr="00174067" w:rsidRDefault="004D2730" w:rsidP="004D273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lastRenderedPageBreak/>
              <w:t>проектно-інноваційна діяльність</w:t>
            </w:r>
          </w:p>
        </w:tc>
      </w:tr>
      <w:tr w:rsidR="004D2730" w:rsidRPr="00174067" w:rsidTr="001B63F3">
        <w:trPr>
          <w:trHeight w:val="319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Уміння визначати та задовольняти індивідуальний попиту споживачів масової інформації.</w:t>
            </w:r>
          </w:p>
        </w:tc>
      </w:tr>
      <w:tr w:rsidR="004D2730" w:rsidRPr="00174067" w:rsidTr="001B63F3">
        <w:trPr>
          <w:trHeight w:val="319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Уміння прогнозувати зміни громадської думки, поведінки в конкретних умовах та обґрунтування її я корекції.</w:t>
            </w:r>
          </w:p>
        </w:tc>
      </w:tr>
      <w:tr w:rsidR="004D2730" w:rsidRPr="00174067" w:rsidTr="001B63F3">
        <w:trPr>
          <w:trHeight w:val="656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Уміння прогнозувати динаміку суспільного життя, формулювати й аргументувати  власні припущення щодо ймовірних змін у суспільному житті міста, району, регіону</w:t>
            </w:r>
          </w:p>
        </w:tc>
      </w:tr>
      <w:tr w:rsidR="004D2730" w:rsidRPr="00174067" w:rsidTr="001B63F3">
        <w:trPr>
          <w:trHeight w:val="976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Уміння оцінити конкурентну ситуацію на ринку мас-медіа за такими параметрами, як робота з авторами, тематика видань, обсяг продукції, використані ресурси, витрати, позиціонування продукції, потенційні фінансові ресурси, баланс успіхів та поразок керівництва. </w:t>
            </w:r>
          </w:p>
        </w:tc>
      </w:tr>
      <w:tr w:rsidR="004D2730" w:rsidRPr="00174067" w:rsidTr="001B63F3">
        <w:trPr>
          <w:trHeight w:val="747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25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pStyle w:val="a4"/>
              <w:shd w:val="clear" w:color="auto" w:fill="auto"/>
              <w:tabs>
                <w:tab w:val="left" w:pos="562"/>
              </w:tabs>
              <w:spacing w:after="0" w:line="370" w:lineRule="exact"/>
              <w:ind w:right="20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Знання технологій рекламної діяльності у ЗМІ, використання прикладних-соціально-комунікаційних технологій для просування періодичного видання. </w:t>
            </w:r>
          </w:p>
        </w:tc>
      </w:tr>
      <w:tr w:rsidR="004D2730" w:rsidRPr="00174067" w:rsidTr="001B63F3">
        <w:trPr>
          <w:trHeight w:val="365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26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pStyle w:val="a4"/>
              <w:shd w:val="clear" w:color="auto" w:fill="auto"/>
              <w:tabs>
                <w:tab w:val="left" w:pos="562"/>
              </w:tabs>
              <w:spacing w:after="0" w:line="370" w:lineRule="exact"/>
              <w:ind w:right="20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Знати технології інформаційного захисту та інформаційної безпеки, протидії інформаційного тиску та війни.</w:t>
            </w:r>
          </w:p>
        </w:tc>
      </w:tr>
      <w:tr w:rsidR="004D2730" w:rsidRPr="00174067" w:rsidTr="001B63F3">
        <w:trPr>
          <w:trHeight w:val="380"/>
        </w:trPr>
        <w:tc>
          <w:tcPr>
            <w:tcW w:w="410" w:type="pct"/>
          </w:tcPr>
          <w:p w:rsidR="004D2730" w:rsidRPr="00174067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27</w:t>
            </w:r>
          </w:p>
        </w:tc>
        <w:tc>
          <w:tcPr>
            <w:tcW w:w="4590" w:type="pct"/>
          </w:tcPr>
          <w:p w:rsidR="004D2730" w:rsidRPr="00174067" w:rsidRDefault="004D2730" w:rsidP="004D2730">
            <w:pPr>
              <w:pStyle w:val="a4"/>
              <w:shd w:val="clear" w:color="auto" w:fill="auto"/>
              <w:tabs>
                <w:tab w:val="left" w:pos="562"/>
              </w:tabs>
              <w:spacing w:after="0" w:line="370" w:lineRule="exact"/>
              <w:ind w:right="20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Уміння визначати перелік видавничих послуг редакції. </w:t>
            </w:r>
          </w:p>
        </w:tc>
      </w:tr>
      <w:tr w:rsidR="00FF24E7" w:rsidRPr="00174067" w:rsidTr="00FF24E7">
        <w:trPr>
          <w:trHeight w:val="380"/>
        </w:trPr>
        <w:tc>
          <w:tcPr>
            <w:tcW w:w="5000" w:type="pct"/>
            <w:gridSpan w:val="2"/>
          </w:tcPr>
          <w:p w:rsidR="00FF24E7" w:rsidRPr="0090018A" w:rsidRDefault="00FF24E7" w:rsidP="00FF24E7">
            <w:pPr>
              <w:pStyle w:val="a4"/>
              <w:shd w:val="clear" w:color="auto" w:fill="auto"/>
              <w:tabs>
                <w:tab w:val="left" w:pos="562"/>
              </w:tabs>
              <w:spacing w:after="0" w:line="370" w:lineRule="exact"/>
              <w:ind w:right="20" w:firstLine="0"/>
              <w:jc w:val="center"/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90018A"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  <w:lang w:val="uk-UA" w:eastAsia="uk-UA"/>
              </w:rPr>
              <w:t>викладацька діяльність</w:t>
            </w:r>
          </w:p>
        </w:tc>
      </w:tr>
      <w:tr w:rsidR="004D2730" w:rsidRPr="00174067" w:rsidTr="001B63F3">
        <w:trPr>
          <w:trHeight w:val="1128"/>
        </w:trPr>
        <w:tc>
          <w:tcPr>
            <w:tcW w:w="410" w:type="pct"/>
          </w:tcPr>
          <w:p w:rsidR="004D2730" w:rsidRPr="0090018A" w:rsidRDefault="004D2730" w:rsidP="004D273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28</w:t>
            </w:r>
          </w:p>
        </w:tc>
        <w:tc>
          <w:tcPr>
            <w:tcW w:w="4590" w:type="pct"/>
          </w:tcPr>
          <w:p w:rsidR="004D2730" w:rsidRPr="0090018A" w:rsidRDefault="004D2730" w:rsidP="0088033A">
            <w:pPr>
              <w:pStyle w:val="a4"/>
              <w:shd w:val="clear" w:color="auto" w:fill="auto"/>
              <w:tabs>
                <w:tab w:val="left" w:pos="562"/>
              </w:tabs>
              <w:spacing w:after="0" w:line="370" w:lineRule="exact"/>
              <w:ind w:right="20" w:firstLine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</w:pPr>
            <w:r w:rsidRPr="0090018A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Уміння на підставі нормативних документів та прогнозу розвитку,  визначити параметри позиціонування </w:t>
            </w:r>
            <w:proofErr w:type="spellStart"/>
            <w:r w:rsidRPr="0090018A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масмедійної</w:t>
            </w:r>
            <w:proofErr w:type="spellEnd"/>
            <w:r w:rsidRPr="0090018A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продукції на ринку, впливати на зміцнення позиції, розробляти заходи щодо просування </w:t>
            </w:r>
            <w:proofErr w:type="spellStart"/>
            <w:r w:rsidRPr="0090018A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>масмедійної</w:t>
            </w:r>
            <w:proofErr w:type="spellEnd"/>
            <w:r w:rsidRPr="0090018A">
              <w:rPr>
                <w:rFonts w:ascii="Times New Roman" w:eastAsia="Arial Unicode MS" w:hAnsi="Times New Roman" w:cs="Times New Roman"/>
                <w:sz w:val="28"/>
                <w:szCs w:val="28"/>
                <w:lang w:val="uk-UA" w:eastAsia="uk-UA"/>
              </w:rPr>
              <w:t xml:space="preserve"> продукції на різних етапах її життєвого циклу</w:t>
            </w:r>
          </w:p>
        </w:tc>
      </w:tr>
      <w:tr w:rsidR="001B63F3" w:rsidRPr="00174067" w:rsidTr="00C329A4">
        <w:trPr>
          <w:trHeight w:val="761"/>
        </w:trPr>
        <w:tc>
          <w:tcPr>
            <w:tcW w:w="410" w:type="pct"/>
          </w:tcPr>
          <w:p w:rsidR="001B63F3" w:rsidRPr="0090018A" w:rsidRDefault="00FF24E7" w:rsidP="00FF24E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29</w:t>
            </w:r>
          </w:p>
        </w:tc>
        <w:tc>
          <w:tcPr>
            <w:tcW w:w="4590" w:type="pct"/>
          </w:tcPr>
          <w:p w:rsidR="001B63F3" w:rsidRPr="0090018A" w:rsidRDefault="001B63F3" w:rsidP="00FF24E7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Style w:val="2105pt"/>
                <w:rFonts w:eastAsia="Calibri"/>
                <w:color w:val="auto"/>
                <w:sz w:val="28"/>
                <w:szCs w:val="28"/>
              </w:rPr>
              <w:t xml:space="preserve">Здатність розробляти складники </w:t>
            </w:r>
            <w:r w:rsidR="0088033A" w:rsidRPr="0090018A">
              <w:rPr>
                <w:rStyle w:val="2105pt"/>
                <w:rFonts w:eastAsia="Calibri"/>
                <w:color w:val="auto"/>
                <w:sz w:val="28"/>
                <w:szCs w:val="28"/>
              </w:rPr>
              <w:t xml:space="preserve">робочої </w:t>
            </w:r>
            <w:r w:rsidRPr="0090018A">
              <w:rPr>
                <w:rStyle w:val="2105pt"/>
                <w:rFonts w:eastAsia="Calibri"/>
                <w:color w:val="auto"/>
                <w:sz w:val="28"/>
                <w:szCs w:val="28"/>
              </w:rPr>
              <w:t>програми навчальної дисципліни, навчальні та методичні матеріали до них</w:t>
            </w:r>
          </w:p>
        </w:tc>
      </w:tr>
      <w:tr w:rsidR="001B63F3" w:rsidRPr="00174067" w:rsidTr="00FF24E7">
        <w:trPr>
          <w:trHeight w:val="981"/>
        </w:trPr>
        <w:tc>
          <w:tcPr>
            <w:tcW w:w="410" w:type="pct"/>
          </w:tcPr>
          <w:p w:rsidR="001B63F3" w:rsidRPr="0090018A" w:rsidRDefault="00FF24E7" w:rsidP="00FF24E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30</w:t>
            </w:r>
          </w:p>
        </w:tc>
        <w:tc>
          <w:tcPr>
            <w:tcW w:w="4590" w:type="pct"/>
          </w:tcPr>
          <w:p w:rsidR="001B63F3" w:rsidRPr="0090018A" w:rsidRDefault="00FF24E7" w:rsidP="00FF24E7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Style w:val="2105pt"/>
                <w:rFonts w:eastAsia="Calibri"/>
                <w:color w:val="auto"/>
                <w:sz w:val="28"/>
                <w:szCs w:val="28"/>
              </w:rPr>
              <w:t>Здатність проводити навчальні заняття та забезпечувати досягнення запланованих результатів навчання з урахуванням індивідуальних особливостей і потреб студентів</w:t>
            </w:r>
          </w:p>
        </w:tc>
      </w:tr>
      <w:tr w:rsidR="001B63F3" w:rsidRPr="00174067" w:rsidTr="001B63F3">
        <w:trPr>
          <w:trHeight w:val="1128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F3" w:rsidRPr="0090018A" w:rsidRDefault="00FF24E7" w:rsidP="00FF24E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F3" w:rsidRPr="0090018A" w:rsidRDefault="00FF24E7" w:rsidP="00FF24E7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Style w:val="2105pt"/>
                <w:rFonts w:eastAsia="Calibri"/>
                <w:color w:val="auto"/>
                <w:sz w:val="28"/>
                <w:szCs w:val="28"/>
              </w:rPr>
              <w:t>Здатність розробляти критерії та обирати інструменти оцінювання, здійснювати об’єктивне оцінювання результатів навчання, надавати студентам зворотний зв’язок щодо результатів оцінювання та рекомендації щодо покращення результатів навчання</w:t>
            </w:r>
          </w:p>
        </w:tc>
      </w:tr>
      <w:tr w:rsidR="001B63F3" w:rsidRPr="00174067" w:rsidTr="00FF24E7">
        <w:trPr>
          <w:trHeight w:val="66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F3" w:rsidRPr="0090018A" w:rsidRDefault="00FF24E7" w:rsidP="002912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</w:t>
            </w:r>
            <w:r w:rsidR="0029129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F3" w:rsidRPr="0090018A" w:rsidRDefault="0088033A" w:rsidP="00FF24E7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Style w:val="2105pt"/>
                <w:rFonts w:eastAsia="Calibri"/>
                <w:color w:val="auto"/>
                <w:sz w:val="28"/>
                <w:szCs w:val="28"/>
              </w:rPr>
              <w:t>Здатність обґрунтовувати, планувати та виконувати дослідницький/творчий проект</w:t>
            </w:r>
          </w:p>
        </w:tc>
      </w:tr>
      <w:tr w:rsidR="001B63F3" w:rsidRPr="00174067" w:rsidTr="00FF24E7">
        <w:trPr>
          <w:trHeight w:val="85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F3" w:rsidRPr="0090018A" w:rsidRDefault="00FF24E7" w:rsidP="002912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</w:t>
            </w:r>
            <w:r w:rsidR="0029129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F3" w:rsidRPr="0090018A" w:rsidRDefault="00FF24E7" w:rsidP="00FF24E7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Style w:val="2105pt"/>
                <w:rFonts w:eastAsia="Calibri"/>
                <w:color w:val="auto"/>
                <w:sz w:val="28"/>
                <w:szCs w:val="28"/>
              </w:rPr>
              <w:t>Здатність проаналізувати та узагальнити результати дослідницького/творчого проекту, підготувати та оприлюднити презентацію, звіт, статтю, монографію</w:t>
            </w:r>
          </w:p>
        </w:tc>
      </w:tr>
      <w:tr w:rsidR="001B63F3" w:rsidRPr="00174067" w:rsidTr="0088033A">
        <w:trPr>
          <w:trHeight w:val="691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F3" w:rsidRPr="0090018A" w:rsidRDefault="00FF24E7" w:rsidP="002912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</w:t>
            </w:r>
            <w:r w:rsidR="0029129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F3" w:rsidRPr="0090018A" w:rsidRDefault="00FF24E7" w:rsidP="0088033A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Style w:val="2105pt"/>
                <w:rFonts w:eastAsia="Calibri"/>
                <w:color w:val="auto"/>
                <w:sz w:val="28"/>
                <w:szCs w:val="28"/>
              </w:rPr>
              <w:t>Здатність готувати документи та матеріали до засідань кафедри, інших колегіальних органів</w:t>
            </w:r>
          </w:p>
        </w:tc>
      </w:tr>
      <w:tr w:rsidR="001B63F3" w:rsidRPr="00174067" w:rsidTr="00FF24E7">
        <w:trPr>
          <w:trHeight w:val="469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F3" w:rsidRPr="0090018A" w:rsidRDefault="00FF24E7" w:rsidP="002912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</w:t>
            </w:r>
            <w:r w:rsidR="0029129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F3" w:rsidRPr="0090018A" w:rsidRDefault="00FF24E7" w:rsidP="00FF24E7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Style w:val="2105pt"/>
                <w:rFonts w:eastAsia="Calibri"/>
                <w:color w:val="auto"/>
                <w:sz w:val="28"/>
                <w:szCs w:val="28"/>
              </w:rPr>
              <w:t>Здатність планувати, готувати та проводити освітні й наукові заходи</w:t>
            </w:r>
          </w:p>
        </w:tc>
      </w:tr>
      <w:tr w:rsidR="001B63F3" w:rsidRPr="00174067" w:rsidTr="001B63F3">
        <w:trPr>
          <w:trHeight w:val="1128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F3" w:rsidRPr="0090018A" w:rsidRDefault="00FF24E7" w:rsidP="002912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ПК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</w:t>
            </w:r>
            <w:r w:rsidR="0029129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F3" w:rsidRPr="0090018A" w:rsidRDefault="00FF24E7" w:rsidP="00FF24E7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Style w:val="2105pt"/>
                <w:rFonts w:eastAsia="Calibri"/>
                <w:color w:val="auto"/>
                <w:sz w:val="28"/>
                <w:szCs w:val="28"/>
              </w:rPr>
              <w:t>Здатність проаналізувати процес та результати наукового дослідження/творчого проекту проведеного студентом, надавати рекомендації студентові щодо покращення процесу та результатів його наукового дослідження/творчого проекту</w:t>
            </w:r>
          </w:p>
        </w:tc>
      </w:tr>
      <w:tr w:rsidR="001B63F3" w:rsidRPr="00174067" w:rsidTr="00FF24E7">
        <w:trPr>
          <w:trHeight w:val="80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F3" w:rsidRPr="0090018A" w:rsidRDefault="00FF24E7" w:rsidP="002912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</w:t>
            </w:r>
            <w:r w:rsidR="0029129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3F3" w:rsidRPr="0090018A" w:rsidRDefault="00FF24E7" w:rsidP="00FF24E7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Style w:val="2105pt"/>
                <w:rFonts w:eastAsia="Calibri"/>
                <w:color w:val="auto"/>
                <w:sz w:val="28"/>
                <w:szCs w:val="28"/>
              </w:rPr>
              <w:t>Здатність визначати мету, структурні компоненти освітньої програми, програмні результати навчання</w:t>
            </w:r>
          </w:p>
        </w:tc>
      </w:tr>
    </w:tbl>
    <w:p w:rsidR="004D2730" w:rsidRPr="00174067" w:rsidRDefault="004D2730" w:rsidP="00FF24E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D2730" w:rsidRPr="00174067" w:rsidRDefault="004D2730" w:rsidP="00E41C3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>9. Розподіл змісту вищої освіти</w:t>
      </w:r>
    </w:p>
    <w:p w:rsidR="00137150" w:rsidRPr="00174067" w:rsidRDefault="00137150" w:rsidP="00406567">
      <w:pPr>
        <w:ind w:firstLine="709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740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Освітн</w:t>
      </w:r>
      <w:r w:rsidR="005B39B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я</w:t>
      </w:r>
      <w:r w:rsidRPr="001740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програма передбачає такі цикли підготовки:</w:t>
      </w:r>
    </w:p>
    <w:p w:rsidR="00137150" w:rsidRPr="00174067" w:rsidRDefault="00137150" w:rsidP="0040656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740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цикл загальної підготовки,</w:t>
      </w:r>
    </w:p>
    <w:p w:rsidR="00137150" w:rsidRPr="00174067" w:rsidRDefault="00137150" w:rsidP="0040656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1740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цикл </w:t>
      </w:r>
      <w:r w:rsidRPr="00174067">
        <w:rPr>
          <w:rFonts w:ascii="Times New Roman" w:hAnsi="Times New Roman" w:cs="Times New Roman"/>
          <w:sz w:val="28"/>
          <w:szCs w:val="28"/>
        </w:rPr>
        <w:t>професійної підготовки</w:t>
      </w:r>
      <w:r w:rsidRPr="001740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 що разом із попередніми циклами забезпечує певн</w:t>
      </w:r>
      <w:r w:rsidR="004D2730" w:rsidRPr="001740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ий</w:t>
      </w:r>
      <w:r w:rsidRPr="00174067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ступінь.</w:t>
      </w:r>
    </w:p>
    <w:p w:rsidR="00137150" w:rsidRPr="00174067" w:rsidRDefault="00137150" w:rsidP="00406567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Розподіл змісту вищої освіти та кредитів за видами навчальної діяльності подано у таблиці 1.</w:t>
      </w:r>
    </w:p>
    <w:p w:rsidR="00137150" w:rsidRPr="00174067" w:rsidRDefault="00137150" w:rsidP="00406567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  <w:sectPr w:rsidR="00137150" w:rsidRPr="001740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7150" w:rsidRPr="00174067" w:rsidRDefault="00137150" w:rsidP="00FE5EAD">
      <w:pPr>
        <w:pStyle w:val="a4"/>
        <w:widowControl w:val="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uk-UA" w:eastAsia="uk-UA"/>
        </w:rPr>
      </w:pPr>
      <w:r w:rsidRPr="00174067"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>Таблиця 1</w:t>
      </w:r>
    </w:p>
    <w:p w:rsidR="00137150" w:rsidRPr="00174067" w:rsidRDefault="00137150" w:rsidP="0072543F">
      <w:pPr>
        <w:pStyle w:val="a4"/>
        <w:widowControl w:val="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74067">
        <w:rPr>
          <w:rFonts w:ascii="Times New Roman" w:hAnsi="Times New Roman" w:cs="Times New Roman"/>
          <w:b/>
          <w:sz w:val="28"/>
          <w:szCs w:val="28"/>
          <w:lang w:val="uk-UA" w:eastAsia="uk-UA"/>
        </w:rPr>
        <w:t>Розподіл змісту вищої освіти та кредитів за видами навчальної діяльності</w:t>
      </w:r>
    </w:p>
    <w:p w:rsidR="00137150" w:rsidRPr="00174067" w:rsidRDefault="00137150" w:rsidP="00406567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2115"/>
        <w:gridCol w:w="29"/>
        <w:gridCol w:w="79"/>
        <w:gridCol w:w="884"/>
        <w:gridCol w:w="29"/>
        <w:gridCol w:w="1134"/>
        <w:gridCol w:w="23"/>
        <w:gridCol w:w="1649"/>
        <w:gridCol w:w="29"/>
        <w:gridCol w:w="7909"/>
        <w:gridCol w:w="29"/>
      </w:tblGrid>
      <w:tr w:rsidR="004D2730" w:rsidRPr="00174067" w:rsidTr="00861FF9">
        <w:trPr>
          <w:gridAfter w:val="1"/>
          <w:wAfter w:w="29" w:type="dxa"/>
        </w:trPr>
        <w:tc>
          <w:tcPr>
            <w:tcW w:w="970" w:type="dxa"/>
            <w:vMerge w:val="restart"/>
            <w:vAlign w:val="center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2223" w:type="dxa"/>
            <w:gridSpan w:val="3"/>
            <w:vMerge w:val="restart"/>
            <w:vAlign w:val="center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Назва навчальної дисципліни</w:t>
            </w:r>
          </w:p>
        </w:tc>
        <w:tc>
          <w:tcPr>
            <w:tcW w:w="884" w:type="dxa"/>
            <w:vMerge w:val="restart"/>
            <w:textDirection w:val="btLr"/>
            <w:vAlign w:val="center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Кількість кредитів</w:t>
            </w:r>
          </w:p>
        </w:tc>
        <w:tc>
          <w:tcPr>
            <w:tcW w:w="2835" w:type="dxa"/>
            <w:gridSpan w:val="4"/>
            <w:vAlign w:val="center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Формування </w:t>
            </w:r>
            <w:proofErr w:type="spellStart"/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компетентностей</w:t>
            </w:r>
            <w:proofErr w:type="spellEnd"/>
          </w:p>
        </w:tc>
        <w:tc>
          <w:tcPr>
            <w:tcW w:w="7938" w:type="dxa"/>
            <w:gridSpan w:val="2"/>
            <w:vMerge w:val="restart"/>
            <w:vAlign w:val="center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Очікувані результати навчання</w:t>
            </w:r>
          </w:p>
        </w:tc>
      </w:tr>
      <w:tr w:rsidR="004D2730" w:rsidRPr="00174067" w:rsidTr="00861FF9">
        <w:trPr>
          <w:gridAfter w:val="1"/>
          <w:wAfter w:w="29" w:type="dxa"/>
          <w:trHeight w:val="1167"/>
        </w:trPr>
        <w:tc>
          <w:tcPr>
            <w:tcW w:w="970" w:type="dxa"/>
            <w:vMerge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23" w:type="dxa"/>
            <w:gridSpan w:val="3"/>
            <w:vMerge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84" w:type="dxa"/>
            <w:vMerge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загальні</w:t>
            </w:r>
          </w:p>
        </w:tc>
        <w:tc>
          <w:tcPr>
            <w:tcW w:w="1649" w:type="dxa"/>
            <w:vAlign w:val="center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професійні</w:t>
            </w:r>
          </w:p>
        </w:tc>
        <w:tc>
          <w:tcPr>
            <w:tcW w:w="7938" w:type="dxa"/>
            <w:gridSpan w:val="2"/>
            <w:vMerge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D2730" w:rsidRPr="00174067" w:rsidTr="00861FF9">
        <w:trPr>
          <w:gridAfter w:val="1"/>
          <w:wAfter w:w="29" w:type="dxa"/>
        </w:trPr>
        <w:tc>
          <w:tcPr>
            <w:tcW w:w="14850" w:type="dxa"/>
            <w:gridSpan w:val="11"/>
            <w:vAlign w:val="center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1.  Цикл загальної підготовки</w:t>
            </w:r>
          </w:p>
        </w:tc>
      </w:tr>
      <w:tr w:rsidR="004D2730" w:rsidRPr="00174067" w:rsidTr="00861FF9">
        <w:trPr>
          <w:gridAfter w:val="1"/>
          <w:wAfter w:w="29" w:type="dxa"/>
        </w:trPr>
        <w:tc>
          <w:tcPr>
            <w:tcW w:w="14850" w:type="dxa"/>
            <w:gridSpan w:val="11"/>
            <w:vAlign w:val="center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1.1. Нормативна частина</w:t>
            </w:r>
          </w:p>
        </w:tc>
      </w:tr>
      <w:tr w:rsidR="004D2730" w:rsidRPr="00174067" w:rsidTr="00861FF9">
        <w:trPr>
          <w:gridAfter w:val="1"/>
          <w:wAfter w:w="29" w:type="dxa"/>
        </w:trPr>
        <w:tc>
          <w:tcPr>
            <w:tcW w:w="970" w:type="dxa"/>
            <w:vAlign w:val="center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ЗПН 01</w:t>
            </w:r>
          </w:p>
        </w:tc>
        <w:tc>
          <w:tcPr>
            <w:tcW w:w="2223" w:type="dxa"/>
            <w:gridSpan w:val="3"/>
            <w:vAlign w:val="center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Наукове спілкування іноземною мовою</w:t>
            </w:r>
          </w:p>
        </w:tc>
        <w:tc>
          <w:tcPr>
            <w:tcW w:w="884" w:type="dxa"/>
            <w:vAlign w:val="center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186" w:type="dxa"/>
            <w:gridSpan w:val="3"/>
            <w:vAlign w:val="center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7</w:t>
            </w:r>
          </w:p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ЗК 10</w:t>
            </w:r>
          </w:p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ПК 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1</w:t>
            </w:r>
          </w:p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ПК 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10</w:t>
            </w:r>
          </w:p>
        </w:tc>
        <w:tc>
          <w:tcPr>
            <w:tcW w:w="7938" w:type="dxa"/>
            <w:gridSpan w:val="2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1. </w:t>
            </w:r>
            <w:r w:rsidRPr="001740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Спілкується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Знає літературну мову та діловий (професійний) дискурс на рідній та іноземній мові, працює в іншомовному середовищі.</w:t>
            </w:r>
          </w:p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 Володіє іноземною мовою, розробляє документацію, презентує і захищає результати інноваційної комплексної професійної діяльності в соціокультурному середовищі, зокрема іноземною мовою.</w:t>
            </w:r>
          </w:p>
        </w:tc>
      </w:tr>
      <w:tr w:rsidR="004D2730" w:rsidRPr="00174067" w:rsidTr="00861FF9">
        <w:trPr>
          <w:gridAfter w:val="1"/>
          <w:wAfter w:w="29" w:type="dxa"/>
        </w:trPr>
        <w:tc>
          <w:tcPr>
            <w:tcW w:w="970" w:type="dxa"/>
            <w:vAlign w:val="center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ЗПН 02</w:t>
            </w:r>
          </w:p>
        </w:tc>
        <w:tc>
          <w:tcPr>
            <w:tcW w:w="2223" w:type="dxa"/>
            <w:gridSpan w:val="3"/>
            <w:vAlign w:val="center"/>
          </w:tcPr>
          <w:p w:rsidR="004D2730" w:rsidRPr="005504F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B050"/>
                <w:sz w:val="28"/>
                <w:szCs w:val="28"/>
                <w:lang w:val="uk-UA"/>
              </w:rPr>
            </w:pPr>
            <w:r w:rsidRPr="006A47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Педагогіка вищої школи </w:t>
            </w:r>
          </w:p>
        </w:tc>
        <w:tc>
          <w:tcPr>
            <w:tcW w:w="884" w:type="dxa"/>
            <w:vAlign w:val="center"/>
          </w:tcPr>
          <w:p w:rsidR="004D2730" w:rsidRPr="00174067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86" w:type="dxa"/>
            <w:gridSpan w:val="3"/>
            <w:vAlign w:val="center"/>
          </w:tcPr>
          <w:p w:rsidR="004D2730" w:rsidRPr="005502B6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550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5502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7</w:t>
            </w:r>
          </w:p>
          <w:p w:rsidR="004D2730" w:rsidRPr="005502B6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550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5502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9</w:t>
            </w:r>
          </w:p>
          <w:p w:rsidR="004D2730" w:rsidRPr="00E1247E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9BBB59"/>
                <w:sz w:val="28"/>
                <w:szCs w:val="28"/>
                <w:lang w:val="uk-UA" w:eastAsia="uk-UA"/>
              </w:rPr>
            </w:pPr>
            <w:r w:rsidRPr="00550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5502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10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4D2730" w:rsidRPr="0090018A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900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</w:t>
            </w:r>
            <w:r w:rsidRPr="009001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15</w:t>
            </w:r>
          </w:p>
          <w:p w:rsidR="004D2730" w:rsidRPr="0090018A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900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</w:t>
            </w:r>
            <w:r w:rsidRPr="009001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17</w:t>
            </w:r>
          </w:p>
          <w:p w:rsidR="00BA5C54" w:rsidRPr="0090018A" w:rsidRDefault="00BA5C54" w:rsidP="006A47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018A">
              <w:rPr>
                <w:rFonts w:ascii="Times New Roman" w:hAnsi="Times New Roman" w:cs="Times New Roman"/>
                <w:color w:val="auto"/>
              </w:rPr>
              <w:t>ПК</w:t>
            </w:r>
            <w:r w:rsidR="006A470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29</w:t>
            </w:r>
          </w:p>
          <w:p w:rsidR="003F240A" w:rsidRPr="0090018A" w:rsidRDefault="003F240A" w:rsidP="006A47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018A">
              <w:rPr>
                <w:rFonts w:ascii="Times New Roman" w:hAnsi="Times New Roman" w:cs="Times New Roman"/>
                <w:color w:val="auto"/>
              </w:rPr>
              <w:t>ПК</w:t>
            </w:r>
            <w:r w:rsidR="006A470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30</w:t>
            </w:r>
          </w:p>
          <w:p w:rsidR="003F240A" w:rsidRPr="0090018A" w:rsidRDefault="003F240A" w:rsidP="006A47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018A">
              <w:rPr>
                <w:rFonts w:ascii="Times New Roman" w:hAnsi="Times New Roman" w:cs="Times New Roman"/>
                <w:color w:val="auto"/>
              </w:rPr>
              <w:t>ПК</w:t>
            </w:r>
            <w:r w:rsidR="006A470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31</w:t>
            </w:r>
          </w:p>
          <w:p w:rsidR="003F240A" w:rsidRPr="0090018A" w:rsidRDefault="003F240A" w:rsidP="006A47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018A">
              <w:rPr>
                <w:rFonts w:ascii="Times New Roman" w:hAnsi="Times New Roman" w:cs="Times New Roman"/>
                <w:color w:val="auto"/>
              </w:rPr>
              <w:t>ПК</w:t>
            </w:r>
            <w:r w:rsidR="006A470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34</w:t>
            </w:r>
          </w:p>
          <w:p w:rsidR="003F240A" w:rsidRPr="0090018A" w:rsidRDefault="003F240A" w:rsidP="006A47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018A">
              <w:rPr>
                <w:rFonts w:ascii="Times New Roman" w:hAnsi="Times New Roman" w:cs="Times New Roman"/>
                <w:color w:val="auto"/>
              </w:rPr>
              <w:t>ПК</w:t>
            </w:r>
            <w:r w:rsidR="006A470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35</w:t>
            </w:r>
          </w:p>
          <w:p w:rsidR="00BA5C54" w:rsidRPr="0090018A" w:rsidRDefault="00BA5C54" w:rsidP="006A47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018A">
              <w:rPr>
                <w:rFonts w:ascii="Times New Roman" w:hAnsi="Times New Roman" w:cs="Times New Roman"/>
                <w:color w:val="auto"/>
              </w:rPr>
              <w:t>ПК</w:t>
            </w:r>
            <w:r w:rsidR="006A470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37</w:t>
            </w:r>
          </w:p>
          <w:p w:rsidR="003F240A" w:rsidRPr="0090018A" w:rsidRDefault="003F240A" w:rsidP="006A47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4D2730" w:rsidRPr="0090018A" w:rsidRDefault="004D2730" w:rsidP="004D2730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938" w:type="dxa"/>
            <w:gridSpan w:val="2"/>
          </w:tcPr>
          <w:p w:rsidR="004D2730" w:rsidRPr="0090018A" w:rsidRDefault="004D2730" w:rsidP="004D2730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Знає систему вищої освіти в Україні.  </w:t>
            </w:r>
          </w:p>
          <w:p w:rsidR="004D2730" w:rsidRPr="0090018A" w:rsidRDefault="004D2730" w:rsidP="004D2730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Орієнтується в системі знань щодо організації вищої освіти в Україні, в основних організаційних питаннях щодо професійної підготовки молоді в Україні,  </w:t>
            </w:r>
          </w:p>
          <w:p w:rsidR="004D2730" w:rsidRPr="0090018A" w:rsidRDefault="004D2730" w:rsidP="004D2730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Володіє психолого-педагогічними знаннями, необхідними для викладацької діяльності у вищому закладі освіти. </w:t>
            </w:r>
          </w:p>
          <w:p w:rsidR="004D2730" w:rsidRPr="0090018A" w:rsidRDefault="004D2730" w:rsidP="004D2730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Спроможний забезпечити оптимальність у організації системи навчально-виховної роботи зі студентською молоддю. </w:t>
            </w:r>
          </w:p>
          <w:p w:rsidR="004D2730" w:rsidRPr="0090018A" w:rsidRDefault="004D2730" w:rsidP="004D2730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Уміє </w:t>
            </w:r>
            <w:proofErr w:type="spellStart"/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професійно</w:t>
            </w:r>
            <w:proofErr w:type="spellEnd"/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застосувати психолого-педагогічні 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знання під час навчально-виховної роботи з молоддю.</w:t>
            </w:r>
          </w:p>
          <w:p w:rsidR="006A4702" w:rsidRPr="0090018A" w:rsidRDefault="004D2730" w:rsidP="006A4702">
            <w:pPr>
              <w:numPr>
                <w:ilvl w:val="0"/>
                <w:numId w:val="19"/>
              </w:numPr>
              <w:ind w:left="0" w:firstLine="0"/>
              <w:jc w:val="both"/>
              <w:rPr>
                <w:rStyle w:val="FontStyle44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Здатен виконувати обов’язки викладача ВНЗ, сумлінно ставитися до виконання професійних обов'язків</w:t>
            </w:r>
            <w:r w:rsidRPr="0090018A">
              <w:rPr>
                <w:rStyle w:val="FontStyle44"/>
                <w:color w:val="auto"/>
                <w:sz w:val="28"/>
                <w:szCs w:val="28"/>
              </w:rPr>
              <w:t>.</w:t>
            </w:r>
          </w:p>
          <w:p w:rsidR="006A4702" w:rsidRPr="0090018A" w:rsidRDefault="00BA5C54" w:rsidP="006A4702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Уміє розробляти складники </w:t>
            </w:r>
            <w:r w:rsidR="0088033A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робочої 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програми навчальної дисципліни, методичн</w:t>
            </w:r>
            <w:r w:rsidR="008C0D4C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их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матеріал</w:t>
            </w:r>
            <w:r w:rsidR="008C0D4C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ів</w:t>
            </w:r>
            <w:r w:rsidR="006A4702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02205" w:rsidRPr="0090018A" w:rsidRDefault="00BA5C54" w:rsidP="00402205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</w:t>
            </w:r>
            <w:r w:rsidR="003F240A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проводити навчальні заняття та забезпечувати досягнення запланованих результатів навчання з урахуванням індивідуальних особливостей і потреб студентів</w:t>
            </w:r>
          </w:p>
          <w:p w:rsidR="00402205" w:rsidRPr="0090018A" w:rsidRDefault="003F240A" w:rsidP="00402205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Спроможний</w:t>
            </w:r>
            <w:r w:rsidR="00BA5C54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розробляти критерії та обирати інструменти оцінювання, здійснювати об’єктивне оцінювання результатів навчання, надавати студентам зворотний зв’язок щодо результатів оцінювання та рекомендації щодо покращення результатів навчання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402205" w:rsidRPr="0090018A" w:rsidRDefault="00BA5C54" w:rsidP="00402205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Здатен визначати мету, структурні компоненти </w:t>
            </w:r>
            <w:r w:rsidR="008C0D4C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робочої 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програми, програмні результати навчання.</w:t>
            </w:r>
          </w:p>
          <w:p w:rsidR="00402205" w:rsidRPr="0090018A" w:rsidRDefault="003F240A" w:rsidP="00402205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</w:t>
            </w:r>
            <w:r w:rsidR="008C0D4C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готувати документи та матеріали до засідань кафедри, інших колегіальних органів </w:t>
            </w:r>
          </w:p>
          <w:p w:rsidR="00BA5C54" w:rsidRPr="0090018A" w:rsidRDefault="00357E6D" w:rsidP="00402205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Уміє планувати, готувати та проводити освітні й наукові заходи</w:t>
            </w:r>
          </w:p>
        </w:tc>
      </w:tr>
      <w:tr w:rsidR="005504F7" w:rsidRPr="00174067" w:rsidTr="00861FF9">
        <w:trPr>
          <w:gridAfter w:val="1"/>
          <w:wAfter w:w="29" w:type="dxa"/>
        </w:trPr>
        <w:tc>
          <w:tcPr>
            <w:tcW w:w="970" w:type="dxa"/>
            <w:vAlign w:val="center"/>
          </w:tcPr>
          <w:p w:rsidR="005504F7" w:rsidRPr="003F240A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F240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ЗПН</w:t>
            </w:r>
          </w:p>
          <w:p w:rsidR="005504F7" w:rsidRPr="003F240A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F240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03</w:t>
            </w:r>
          </w:p>
        </w:tc>
        <w:tc>
          <w:tcPr>
            <w:tcW w:w="2223" w:type="dxa"/>
            <w:gridSpan w:val="3"/>
            <w:vAlign w:val="center"/>
          </w:tcPr>
          <w:p w:rsidR="005504F7" w:rsidRPr="003F240A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Теорії масової поведінки </w:t>
            </w:r>
          </w:p>
        </w:tc>
        <w:tc>
          <w:tcPr>
            <w:tcW w:w="884" w:type="dxa"/>
            <w:vAlign w:val="center"/>
          </w:tcPr>
          <w:p w:rsidR="005504F7" w:rsidRPr="003F240A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F240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86" w:type="dxa"/>
            <w:gridSpan w:val="3"/>
            <w:vAlign w:val="center"/>
          </w:tcPr>
          <w:p w:rsidR="005504F7" w:rsidRPr="003F240A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3F2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3F24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  <w:r w:rsidRPr="003F2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–ЗК</w:t>
            </w:r>
            <w:r w:rsidRPr="003F240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5</w:t>
            </w:r>
          </w:p>
        </w:tc>
        <w:tc>
          <w:tcPr>
            <w:tcW w:w="1649" w:type="dxa"/>
            <w:vAlign w:val="center"/>
          </w:tcPr>
          <w:p w:rsidR="005504F7" w:rsidRPr="003F240A" w:rsidRDefault="005504F7" w:rsidP="005504F7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3F24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3F240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</w:t>
            </w:r>
          </w:p>
          <w:p w:rsidR="005504F7" w:rsidRPr="003F240A" w:rsidRDefault="005504F7" w:rsidP="005504F7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3F24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3F240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</w:t>
            </w:r>
          </w:p>
          <w:p w:rsidR="005504F7" w:rsidRPr="003F240A" w:rsidRDefault="005504F7" w:rsidP="005504F7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3F240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3F240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7938" w:type="dxa"/>
            <w:gridSpan w:val="2"/>
          </w:tcPr>
          <w:p w:rsidR="005504F7" w:rsidRPr="00174067" w:rsidRDefault="005504F7" w:rsidP="005504F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Знає систему управління охороною праці (СУОП) на галузевому та виробничому рівнях. 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Знає умови та характер праці (показники шкідливості та небезпечності виробничого середовища, важкості та напруженості трудового процесу на підприємствах та організаціях галузі).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Визначає шляхи зменшення напруженості та важкості трудового процесу.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Застосовує заходи та засоби поліпшення санітарно-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гігієнічних умов праці.</w:t>
            </w:r>
          </w:p>
        </w:tc>
      </w:tr>
      <w:tr w:rsidR="005504F7" w:rsidRPr="00174067" w:rsidTr="00861FF9">
        <w:trPr>
          <w:gridAfter w:val="1"/>
          <w:wAfter w:w="29" w:type="dxa"/>
        </w:trPr>
        <w:tc>
          <w:tcPr>
            <w:tcW w:w="970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ЗПН 04</w:t>
            </w:r>
          </w:p>
        </w:tc>
        <w:tc>
          <w:tcPr>
            <w:tcW w:w="2223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персоналом </w:t>
            </w:r>
          </w:p>
        </w:tc>
        <w:tc>
          <w:tcPr>
            <w:tcW w:w="884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86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1649" w:type="dxa"/>
            <w:vAlign w:val="center"/>
          </w:tcPr>
          <w:p w:rsidR="005504F7" w:rsidRPr="00174067" w:rsidRDefault="005504F7" w:rsidP="005504F7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</w:t>
            </w:r>
          </w:p>
          <w:p w:rsidR="005504F7" w:rsidRPr="00174067" w:rsidRDefault="005504F7" w:rsidP="005504F7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</w:t>
            </w:r>
          </w:p>
          <w:p w:rsidR="005504F7" w:rsidRPr="00174067" w:rsidRDefault="005504F7" w:rsidP="005504F7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7</w:t>
            </w:r>
          </w:p>
          <w:p w:rsidR="005504F7" w:rsidRPr="00174067" w:rsidRDefault="005504F7" w:rsidP="005504F7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7938" w:type="dxa"/>
            <w:gridSpan w:val="2"/>
          </w:tcPr>
          <w:p w:rsidR="005504F7" w:rsidRPr="00174067" w:rsidRDefault="005504F7" w:rsidP="005504F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Розуміє сутність та соціальну значущість управління персоналом у сучасних умовах. </w:t>
            </w:r>
          </w:p>
          <w:p w:rsidR="005504F7" w:rsidRPr="00174067" w:rsidRDefault="005504F7" w:rsidP="005504F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Спирається на методологічні засади управління персоналом, здатен використовувати </w:t>
            </w:r>
            <w:proofErr w:type="spellStart"/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соцiальні</w:t>
            </w:r>
            <w:proofErr w:type="spellEnd"/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й психологічні технології управління. </w:t>
            </w:r>
          </w:p>
          <w:p w:rsidR="005504F7" w:rsidRPr="00174067" w:rsidRDefault="005504F7" w:rsidP="005504F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Знає принципи кадрової політики, формах та методах планування й організації роботи з кадрами.</w:t>
            </w:r>
          </w:p>
          <w:p w:rsidR="005504F7" w:rsidRPr="00174067" w:rsidRDefault="005504F7" w:rsidP="005504F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Знає особливості національної ділової культури, її роль і місце в системі </w:t>
            </w:r>
            <w:proofErr w:type="spellStart"/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управлiння</w:t>
            </w:r>
            <w:proofErr w:type="spellEnd"/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персоналом.</w:t>
            </w:r>
          </w:p>
          <w:p w:rsidR="005504F7" w:rsidRPr="00174067" w:rsidRDefault="005504F7" w:rsidP="005504F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Знає особливості розробки кадрової політики фірми, плануванням і прогнозуванням кадрової роботи, визначенням чисельності та складу працівників, задоволенням кадрових потреб.</w:t>
            </w:r>
          </w:p>
          <w:p w:rsidR="005504F7" w:rsidRPr="00174067" w:rsidRDefault="005504F7" w:rsidP="005504F7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Уміє формувати організаційну культуру підприємства та менеджменту персоналу на основі використання світового досвіду управління персоналом, особливостей національної ділової культури й менталітету народу. </w:t>
            </w:r>
          </w:p>
          <w:p w:rsidR="005504F7" w:rsidRPr="00174067" w:rsidRDefault="005504F7" w:rsidP="005504F7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highlight w:val="yellow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7. Уміє планувати й організовувати власну діяльність, сполучати в ній головні принципи управління, застосовувати залежно від ситуації найбільш доцільні й ефективні стилі та методи роботи. </w:t>
            </w:r>
          </w:p>
        </w:tc>
      </w:tr>
      <w:tr w:rsidR="005504F7" w:rsidRPr="00174067" w:rsidTr="00861FF9">
        <w:trPr>
          <w:gridAfter w:val="1"/>
          <w:wAfter w:w="29" w:type="dxa"/>
        </w:trPr>
        <w:tc>
          <w:tcPr>
            <w:tcW w:w="14850" w:type="dxa"/>
            <w:gridSpan w:val="11"/>
            <w:vAlign w:val="center"/>
          </w:tcPr>
          <w:p w:rsidR="005504F7" w:rsidRPr="00174067" w:rsidRDefault="005504F7" w:rsidP="005504F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highlight w:val="yellow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1.2. Вибіркова частина </w:t>
            </w:r>
          </w:p>
        </w:tc>
      </w:tr>
      <w:tr w:rsidR="005504F7" w:rsidRPr="00174067" w:rsidTr="00861FF9">
        <w:trPr>
          <w:gridAfter w:val="1"/>
          <w:wAfter w:w="29" w:type="dxa"/>
        </w:trPr>
        <w:tc>
          <w:tcPr>
            <w:tcW w:w="970" w:type="dxa"/>
          </w:tcPr>
          <w:p w:rsidR="005504F7" w:rsidRPr="00174067" w:rsidRDefault="005504F7" w:rsidP="005504F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ЗПВ</w:t>
            </w:r>
          </w:p>
          <w:p w:rsidR="005504F7" w:rsidRPr="00174067" w:rsidRDefault="005504F7" w:rsidP="005504F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223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захист і охорона праці в галузі</w:t>
            </w:r>
          </w:p>
        </w:tc>
        <w:tc>
          <w:tcPr>
            <w:tcW w:w="884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86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649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13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14</w:t>
            </w:r>
          </w:p>
        </w:tc>
        <w:tc>
          <w:tcPr>
            <w:tcW w:w="7938" w:type="dxa"/>
            <w:gridSpan w:val="2"/>
          </w:tcPr>
          <w:p w:rsidR="005504F7" w:rsidRPr="00174067" w:rsidRDefault="005504F7" w:rsidP="005504F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1. Знає о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собливості розвитку психології мас та етнопсихології.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2.Знає роль і місце мас у системі масової комунікації.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Знає специфіку комунікаційного впливу на маси.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Знає особливості механізмів масової поведінки; методи впливу на масову свідомість.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5. Знає маніпулятивні технології, що використовуються різними ЗМІ.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Уміє визначати  механізми виникнення стереотипів.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 Уміє розрізняти різновиди мас.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 Уміє вирізняти методи впливу на масову свідомість, маніпулятивні технології, що використовуються різними ЗМІ.</w:t>
            </w:r>
          </w:p>
        </w:tc>
      </w:tr>
      <w:tr w:rsidR="005504F7" w:rsidRPr="00174067" w:rsidTr="00861FF9">
        <w:trPr>
          <w:gridAfter w:val="1"/>
          <w:wAfter w:w="29" w:type="dxa"/>
        </w:trPr>
        <w:tc>
          <w:tcPr>
            <w:tcW w:w="14850" w:type="dxa"/>
            <w:gridSpan w:val="11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lastRenderedPageBreak/>
              <w:t>2. Цикл професійної підготовки</w:t>
            </w:r>
          </w:p>
        </w:tc>
      </w:tr>
      <w:tr w:rsidR="005504F7" w:rsidRPr="00174067" w:rsidTr="00861FF9">
        <w:trPr>
          <w:gridAfter w:val="1"/>
          <w:wAfter w:w="29" w:type="dxa"/>
        </w:trPr>
        <w:tc>
          <w:tcPr>
            <w:tcW w:w="14850" w:type="dxa"/>
            <w:gridSpan w:val="11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2.1. Нормативна частина</w:t>
            </w:r>
          </w:p>
        </w:tc>
      </w:tr>
      <w:tr w:rsidR="005504F7" w:rsidRPr="00174067" w:rsidTr="00861FF9">
        <w:trPr>
          <w:gridAfter w:val="1"/>
          <w:wAfter w:w="29" w:type="dxa"/>
        </w:trPr>
        <w:tc>
          <w:tcPr>
            <w:tcW w:w="970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ППН 01</w:t>
            </w:r>
          </w:p>
        </w:tc>
        <w:tc>
          <w:tcPr>
            <w:tcW w:w="2223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Теорія та історія журналістики</w:t>
            </w:r>
          </w:p>
        </w:tc>
        <w:tc>
          <w:tcPr>
            <w:tcW w:w="884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86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5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11</w:t>
            </w:r>
          </w:p>
        </w:tc>
        <w:tc>
          <w:tcPr>
            <w:tcW w:w="1649" w:type="dxa"/>
            <w:vAlign w:val="center"/>
          </w:tcPr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 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4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6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ПК 9 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26</w:t>
            </w:r>
          </w:p>
        </w:tc>
        <w:tc>
          <w:tcPr>
            <w:tcW w:w="7938" w:type="dxa"/>
            <w:gridSpan w:val="2"/>
          </w:tcPr>
          <w:p w:rsidR="005504F7" w:rsidRPr="00174067" w:rsidRDefault="005504F7" w:rsidP="005504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  <w:t>1. Знає</w:t>
            </w: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головні поняття та категорії масової інформації в їх історичному становленні, розвитку та сучасному значенні (“інформація”, “комунікація”, “публіцистика”, “журналістика”, «типологія»).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2. Знає національні джерела української журналістики.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2. Знає передумови виникнення журналістики взагалі й української зокрема.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3. Знає головні теоретико-методологічні концепції журналістики.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4. Знає принципи побудови системи ЗМІ в процесі її функціонування й розвитку, в єдності масово-інформаційних завдань при своєрідності окремих частин, видів і типів. 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5. Уміє застосовувати історичні знання для створення сучасного 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журналістського тексту.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6. Уміє використовувати при створенні сучасного інформаційного продукту прийоми поетики, вироблені світовою журналістикою впродовж своєї історії.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7. Уміє  аналізувати історико-журналістські явища.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8. Уміє використовувати аналіз історико-журналістських явищ з метою поліпшення власної практичної діяльності.</w:t>
            </w:r>
          </w:p>
        </w:tc>
      </w:tr>
      <w:tr w:rsidR="005504F7" w:rsidRPr="00174067" w:rsidTr="00861FF9">
        <w:trPr>
          <w:gridAfter w:val="1"/>
          <w:wAfter w:w="29" w:type="dxa"/>
        </w:trPr>
        <w:tc>
          <w:tcPr>
            <w:tcW w:w="970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ППН 02</w:t>
            </w:r>
          </w:p>
        </w:tc>
        <w:tc>
          <w:tcPr>
            <w:tcW w:w="2223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Теорія та історія соціальних комунікацій</w:t>
            </w:r>
          </w:p>
        </w:tc>
        <w:tc>
          <w:tcPr>
            <w:tcW w:w="884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186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6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4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5</w:t>
            </w:r>
          </w:p>
        </w:tc>
        <w:tc>
          <w:tcPr>
            <w:tcW w:w="1649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11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17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 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7938" w:type="dxa"/>
            <w:gridSpan w:val="2"/>
          </w:tcPr>
          <w:p w:rsidR="005504F7" w:rsidRPr="00174067" w:rsidRDefault="005504F7" w:rsidP="005504F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Знає стан дослідження питання розвитку соціальних комунікацій в Україні й світі.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На основі вивчення фактологічного матеріалу, основних публікацій про журналістику і публіцистику, соціальну комунікацію і соціологію масової комунікації знає і розуміє процес формування і наповнення нового наукового напрямку «соціальні комунікації»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Знає основні теми і проблеми, пов’язані із використанням надбань науки про соціальні комунікації у сфері прикладних практик (соціальний інжиніринг, семіотика соціальних комунікацій, соціально-комунікаційні інститути, комунікаційні канали, комунікаційні системи та ін. ).</w:t>
            </w:r>
          </w:p>
          <w:p w:rsidR="005504F7" w:rsidRPr="00174067" w:rsidRDefault="005504F7" w:rsidP="0055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4. Уміє визначати 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закономірності розвитку засобів трансляції концептуальної, фактологічної та </w:t>
            </w:r>
            <w:proofErr w:type="spellStart"/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методографічної</w:t>
            </w:r>
            <w:proofErr w:type="spellEnd"/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інформації як складових соціальної комунікації.</w:t>
            </w:r>
          </w:p>
          <w:p w:rsidR="005504F7" w:rsidRPr="00174067" w:rsidRDefault="005504F7" w:rsidP="0055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5. Уміє формулювати потреби змін в соціальних комунікаціях на рівні їх 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семіотики, комунікаційних відносин,  інформаційної культури суспільства та ін.</w:t>
            </w:r>
          </w:p>
          <w:p w:rsidR="005504F7" w:rsidRPr="00174067" w:rsidRDefault="005504F7" w:rsidP="0055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6. Уміє визначати стратегії розвитку соціальних комунікацій, концепції трансформації комунікаційних систем, комунікаційні канали;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7. Уміє оцінювати 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інформаційно-когнітивну динаміка</w:t>
            </w:r>
          </w:p>
        </w:tc>
      </w:tr>
      <w:tr w:rsidR="005504F7" w:rsidRPr="00174067" w:rsidTr="00861FF9">
        <w:trPr>
          <w:gridAfter w:val="1"/>
          <w:wAfter w:w="29" w:type="dxa"/>
        </w:trPr>
        <w:tc>
          <w:tcPr>
            <w:tcW w:w="970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ППН 03</w:t>
            </w:r>
          </w:p>
        </w:tc>
        <w:tc>
          <w:tcPr>
            <w:tcW w:w="2223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Методологія дослідження соціальних комунікацій</w:t>
            </w:r>
          </w:p>
        </w:tc>
        <w:tc>
          <w:tcPr>
            <w:tcW w:w="884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86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1-3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9" w:type="dxa"/>
            <w:vAlign w:val="center"/>
          </w:tcPr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4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ПК 7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  <w:lang w:eastAsia="en-US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ПК 8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9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11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18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20</w:t>
            </w:r>
          </w:p>
        </w:tc>
        <w:tc>
          <w:tcPr>
            <w:tcW w:w="7938" w:type="dxa"/>
            <w:gridSpan w:val="2"/>
          </w:tcPr>
          <w:p w:rsidR="005504F7" w:rsidRPr="00174067" w:rsidRDefault="005504F7" w:rsidP="005504F7">
            <w:pPr>
              <w:widowControl w:val="0"/>
              <w:numPr>
                <w:ilvl w:val="0"/>
                <w:numId w:val="15"/>
              </w:numPr>
              <w:tabs>
                <w:tab w:val="left" w:pos="0"/>
                <w:tab w:val="left" w:pos="34"/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Знає термінологічний і поняттєвий дискурси методології наукових досліджень узагалі й соціальних комунікацій зокрема. </w:t>
            </w:r>
          </w:p>
          <w:p w:rsidR="005504F7" w:rsidRPr="00174067" w:rsidRDefault="005504F7" w:rsidP="005504F7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Знає методи наукового дослідження, методику його проведення.</w:t>
            </w:r>
          </w:p>
          <w:p w:rsidR="005504F7" w:rsidRPr="00174067" w:rsidRDefault="005504F7" w:rsidP="005504F7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Знає специфіку методології дослідження із соціальних комунікацій.</w:t>
            </w:r>
          </w:p>
          <w:p w:rsidR="005504F7" w:rsidRPr="00174067" w:rsidRDefault="005504F7" w:rsidP="005504F7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Уміє збирати та обробляти інформацію, необхідну для проведення наукового дослідження взагалі й із соціальних комунікацій зокрема.</w:t>
            </w:r>
          </w:p>
          <w:p w:rsidR="005504F7" w:rsidRPr="00174067" w:rsidRDefault="005504F7" w:rsidP="005504F7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Уміє безпосередньо проводити наукові дослідження.</w:t>
            </w:r>
          </w:p>
          <w:p w:rsidR="005504F7" w:rsidRPr="00174067" w:rsidRDefault="005504F7" w:rsidP="005504F7">
            <w:pPr>
              <w:widowControl w:val="0"/>
              <w:numPr>
                <w:ilvl w:val="0"/>
                <w:numId w:val="15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Уміє застосовувати доцільні методи при проведенні наукових досліджень із соціальних комунікацій.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 Уміє структурувати наукове дослідження відповідно до логіки та мети дослідження, об’єктно-предметного поля дослідження, обраній методиці й методології проведення дослідження та ін.</w:t>
            </w:r>
          </w:p>
        </w:tc>
      </w:tr>
      <w:tr w:rsidR="005504F7" w:rsidRPr="00174067" w:rsidTr="00861FF9">
        <w:trPr>
          <w:gridAfter w:val="1"/>
          <w:wAfter w:w="29" w:type="dxa"/>
        </w:trPr>
        <w:tc>
          <w:tcPr>
            <w:tcW w:w="970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ППН 04</w:t>
            </w:r>
          </w:p>
        </w:tc>
        <w:tc>
          <w:tcPr>
            <w:tcW w:w="2223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402205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22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</w:t>
            </w:r>
            <w:r w:rsidR="00AD5510" w:rsidRPr="004022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ика</w:t>
            </w:r>
            <w:r w:rsidRPr="004022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викладання фахових дисциплін. 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22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Методика та організація наукових 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досліджень</w:t>
            </w:r>
          </w:p>
        </w:tc>
        <w:tc>
          <w:tcPr>
            <w:tcW w:w="884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86" w:type="dxa"/>
            <w:gridSpan w:val="3"/>
            <w:vAlign w:val="center"/>
          </w:tcPr>
          <w:p w:rsidR="005504F7" w:rsidRPr="00E1247E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9BBB59"/>
                <w:sz w:val="28"/>
                <w:szCs w:val="28"/>
                <w:lang w:val="uk-UA"/>
              </w:rPr>
            </w:pPr>
            <w:r w:rsidRPr="00550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5502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1-3</w:t>
            </w:r>
          </w:p>
        </w:tc>
        <w:tc>
          <w:tcPr>
            <w:tcW w:w="1649" w:type="dxa"/>
            <w:vAlign w:val="center"/>
          </w:tcPr>
          <w:p w:rsidR="005504F7" w:rsidRPr="0090018A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 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</w:t>
            </w:r>
          </w:p>
          <w:p w:rsidR="005504F7" w:rsidRPr="0090018A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 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7</w:t>
            </w:r>
          </w:p>
          <w:p w:rsidR="005504F7" w:rsidRPr="0090018A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 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8</w:t>
            </w:r>
          </w:p>
          <w:p w:rsidR="003F240A" w:rsidRPr="0090018A" w:rsidRDefault="003F240A" w:rsidP="0040220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="00402205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29</w:t>
            </w:r>
          </w:p>
          <w:p w:rsidR="003F240A" w:rsidRPr="0090018A" w:rsidRDefault="003F240A" w:rsidP="0040220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="00402205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30</w:t>
            </w:r>
          </w:p>
          <w:p w:rsidR="003F240A" w:rsidRPr="0090018A" w:rsidRDefault="003F240A" w:rsidP="0040220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="00402205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32</w:t>
            </w:r>
          </w:p>
          <w:p w:rsidR="003F240A" w:rsidRPr="0090018A" w:rsidRDefault="003F240A" w:rsidP="0040220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="000873D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33</w:t>
            </w:r>
          </w:p>
          <w:p w:rsidR="003F240A" w:rsidRPr="0090018A" w:rsidRDefault="003F240A" w:rsidP="000873D2">
            <w:pPr>
              <w:jc w:val="center"/>
              <w:rPr>
                <w:color w:val="auto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="000873D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7938" w:type="dxa"/>
            <w:gridSpan w:val="2"/>
          </w:tcPr>
          <w:p w:rsidR="005504F7" w:rsidRPr="0090018A" w:rsidRDefault="005504F7" w:rsidP="0008110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Знає 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методичні особливості організації навчального процесу у вищій школі.</w:t>
            </w:r>
          </w:p>
          <w:p w:rsidR="005504F7" w:rsidRPr="0090018A" w:rsidRDefault="005504F7" w:rsidP="0008110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Знає методологічні та методичні основи викладання </w:t>
            </w:r>
            <w:proofErr w:type="spellStart"/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журналістикознавчих</w:t>
            </w:r>
            <w:proofErr w:type="spellEnd"/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дисциплін. </w:t>
            </w:r>
          </w:p>
          <w:p w:rsidR="005504F7" w:rsidRPr="0090018A" w:rsidRDefault="005504F7" w:rsidP="0008110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Знає засоби та методи активізації навчального процесу у вищій школі.</w:t>
            </w:r>
          </w:p>
          <w:p w:rsidR="005504F7" w:rsidRPr="0090018A" w:rsidRDefault="005504F7" w:rsidP="0008110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Знає відмінності та переваги технологій і методів навчання студентів за традиційною та </w:t>
            </w:r>
            <w:proofErr w:type="spellStart"/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модульно</w:t>
            </w:r>
            <w:proofErr w:type="spellEnd"/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-рейтинговою системами.</w:t>
            </w:r>
          </w:p>
          <w:p w:rsidR="005504F7" w:rsidRPr="0090018A" w:rsidRDefault="005504F7" w:rsidP="0008110A">
            <w:pPr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Уміє визначати основні наукові підходи щодо організації, змісту та методів процесу підготовки спеціалістів у вищій школі. </w:t>
            </w:r>
          </w:p>
          <w:p w:rsidR="005504F7" w:rsidRPr="0090018A" w:rsidRDefault="005504F7" w:rsidP="0008110A">
            <w:pPr>
              <w:widowContro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 Уміє застосовувати новітні й традиційні технології навчання і виховання студентів в процесі здійснення педагогічної діяльності у вищій школі.</w:t>
            </w:r>
          </w:p>
          <w:p w:rsidR="003F240A" w:rsidRPr="0090018A" w:rsidRDefault="005504F7" w:rsidP="0008110A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 Уміє визначати складові професійної компетентності педагога вищої школи.</w:t>
            </w:r>
            <w:r w:rsidR="003F240A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8C0D4C" w:rsidRPr="0090018A" w:rsidRDefault="008C0D4C" w:rsidP="008C0D4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8. Здатен визначати мету, деякі структурні компоненти 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освітньої програми, програмні результати навчання.</w:t>
            </w:r>
          </w:p>
          <w:p w:rsidR="008C0D4C" w:rsidRPr="0090018A" w:rsidRDefault="008C0D4C" w:rsidP="008C0D4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 Здатен розробляти складники робочої програми навчальної дисципліни, навчальні та методичні матеріали до них</w:t>
            </w:r>
          </w:p>
          <w:p w:rsidR="005504F7" w:rsidRPr="0090018A" w:rsidRDefault="00FD57C8" w:rsidP="0008110A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5504F7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Знає основні характеристики й етапи наукового дослідження та його організації.</w:t>
            </w:r>
          </w:p>
          <w:p w:rsidR="005504F7" w:rsidRPr="0090018A" w:rsidRDefault="00FD57C8" w:rsidP="0008110A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="005504F7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Знає специфіку відмінностей між методологією наукового дослідження і його методикою. </w:t>
            </w:r>
          </w:p>
          <w:p w:rsidR="005504F7" w:rsidRPr="0090018A" w:rsidRDefault="00FD57C8" w:rsidP="0008110A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  <w:r w:rsidR="005504F7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Уміє визначати відповідну </w:t>
            </w:r>
            <w:proofErr w:type="spellStart"/>
            <w:r w:rsidR="005504F7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змісто</w:t>
            </w:r>
            <w:proofErr w:type="spellEnd"/>
            <w:r w:rsidR="005504F7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-форму наукового дослідження.</w:t>
            </w:r>
          </w:p>
          <w:p w:rsidR="005504F7" w:rsidRPr="0090018A" w:rsidRDefault="00FD57C8" w:rsidP="0008110A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="005504F7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Уміє визначати сукупність способів і прийомів для проведення конкретного наукового дослідження.</w:t>
            </w:r>
          </w:p>
          <w:p w:rsidR="005504F7" w:rsidRPr="0090018A" w:rsidRDefault="00FD57C8" w:rsidP="0008110A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="005504F7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Уміє організувати  й визначати відповідну методику при проведенні магістерського дослідження.</w:t>
            </w:r>
          </w:p>
          <w:p w:rsidR="003F240A" w:rsidRPr="0090018A" w:rsidRDefault="00FD57C8" w:rsidP="0040220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  <w:r w:rsidR="003F240A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Здат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</w:t>
            </w:r>
            <w:r w:rsidR="003F240A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обґрунтувати</w:t>
            </w:r>
            <w:r w:rsidR="003F240A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спланувати та виконати дослідницький/творчий проект</w:t>
            </w:r>
          </w:p>
          <w:p w:rsidR="003F240A" w:rsidRPr="0090018A" w:rsidRDefault="00FD57C8" w:rsidP="0040220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  <w:r w:rsidR="003F240A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Здат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</w:t>
            </w:r>
            <w:r w:rsidR="003F240A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аналізувати та узагальнити результати дослідницького/творчого проекту, підготувати та оприлюднити презентацію, звіт, статтю, монографію.</w:t>
            </w:r>
          </w:p>
        </w:tc>
      </w:tr>
      <w:tr w:rsidR="005504F7" w:rsidRPr="00174067" w:rsidTr="00861FF9">
        <w:trPr>
          <w:gridAfter w:val="1"/>
          <w:wAfter w:w="29" w:type="dxa"/>
        </w:trPr>
        <w:tc>
          <w:tcPr>
            <w:tcW w:w="970" w:type="dxa"/>
          </w:tcPr>
          <w:p w:rsidR="005504F7" w:rsidRPr="00174067" w:rsidRDefault="005504F7" w:rsidP="005504F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ППН 05</w:t>
            </w:r>
          </w:p>
        </w:tc>
        <w:tc>
          <w:tcPr>
            <w:tcW w:w="2223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Теорія та історія видавничої справи та редагування</w:t>
            </w:r>
          </w:p>
        </w:tc>
        <w:tc>
          <w:tcPr>
            <w:tcW w:w="884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86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8</w:t>
            </w:r>
          </w:p>
        </w:tc>
        <w:tc>
          <w:tcPr>
            <w:tcW w:w="1649" w:type="dxa"/>
            <w:vAlign w:val="center"/>
          </w:tcPr>
          <w:p w:rsidR="005504F7" w:rsidRPr="0090018A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</w:t>
            </w:r>
          </w:p>
          <w:p w:rsidR="005504F7" w:rsidRPr="0090018A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6</w:t>
            </w:r>
          </w:p>
          <w:p w:rsidR="005504F7" w:rsidRPr="0090018A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27</w:t>
            </w:r>
          </w:p>
        </w:tc>
        <w:tc>
          <w:tcPr>
            <w:tcW w:w="7938" w:type="dxa"/>
            <w:gridSpan w:val="2"/>
          </w:tcPr>
          <w:p w:rsidR="005504F7" w:rsidRPr="0090018A" w:rsidRDefault="005504F7" w:rsidP="005504F7">
            <w:pPr>
              <w:widowControl w:val="0"/>
              <w:tabs>
                <w:tab w:val="num" w:pos="-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1. Знає </w:t>
            </w: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теоретико-методологічні, термінознавчі аспекти теорії та історії видавничої справи та редагування.</w:t>
            </w:r>
          </w:p>
          <w:p w:rsidR="005504F7" w:rsidRPr="0090018A" w:rsidRDefault="005504F7" w:rsidP="005504F7">
            <w:pPr>
              <w:widowControl w:val="0"/>
              <w:tabs>
                <w:tab w:val="num" w:pos="-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Знає види редагування. </w:t>
            </w:r>
          </w:p>
          <w:p w:rsidR="005504F7" w:rsidRPr="0090018A" w:rsidRDefault="005504F7" w:rsidP="005504F7">
            <w:pPr>
              <w:widowControl w:val="0"/>
              <w:tabs>
                <w:tab w:val="num" w:pos="-3"/>
                <w:tab w:val="left" w:pos="318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Знає основні історичні факти і явища, пов‘язані зі становленням і розвитком фаху редактора-видавця.</w:t>
            </w:r>
          </w:p>
          <w:p w:rsidR="005504F7" w:rsidRPr="0090018A" w:rsidRDefault="005504F7" w:rsidP="005504F7">
            <w:pPr>
              <w:widowControl w:val="0"/>
              <w:tabs>
                <w:tab w:val="num" w:pos="-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Уміє розрізняти функціональне наповнення редакторських посад у пресі, видавництві, на телебаченні та радіо.</w:t>
            </w:r>
          </w:p>
          <w:p w:rsidR="005504F7" w:rsidRPr="0090018A" w:rsidRDefault="005504F7" w:rsidP="005504F7">
            <w:pPr>
              <w:widowControl w:val="0"/>
              <w:tabs>
                <w:tab w:val="num" w:pos="-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5. Уміє </w:t>
            </w:r>
            <w:proofErr w:type="spellStart"/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оперативно</w:t>
            </w:r>
            <w:proofErr w:type="spellEnd"/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відшукувати необхідну фахову інформацію в українських і зарубіжних періодичних виданнях з проблематики видавничої справи та редагування.</w:t>
            </w:r>
          </w:p>
          <w:p w:rsidR="005504F7" w:rsidRPr="0090018A" w:rsidRDefault="005504F7" w:rsidP="005504F7">
            <w:pPr>
              <w:widowControl w:val="0"/>
              <w:tabs>
                <w:tab w:val="num" w:pos="-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6. Уміє застосовувати оптимальні редакторські та видавничі прийоми і засоби щодо поліпшення культури видань.</w:t>
            </w:r>
          </w:p>
        </w:tc>
      </w:tr>
      <w:tr w:rsidR="005504F7" w:rsidRPr="00174067" w:rsidTr="00861FF9">
        <w:trPr>
          <w:gridAfter w:val="1"/>
          <w:wAfter w:w="29" w:type="dxa"/>
        </w:trPr>
        <w:tc>
          <w:tcPr>
            <w:tcW w:w="970" w:type="dxa"/>
          </w:tcPr>
          <w:p w:rsidR="005504F7" w:rsidRPr="00174067" w:rsidRDefault="005504F7" w:rsidP="005504F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ППН</w:t>
            </w:r>
          </w:p>
          <w:p w:rsidR="005504F7" w:rsidRPr="00174067" w:rsidRDefault="005504F7" w:rsidP="005504F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223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Дипломування</w:t>
            </w:r>
            <w:proofErr w:type="spellEnd"/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</w:p>
        </w:tc>
        <w:tc>
          <w:tcPr>
            <w:tcW w:w="884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7</w:t>
            </w:r>
          </w:p>
        </w:tc>
        <w:tc>
          <w:tcPr>
            <w:tcW w:w="1649" w:type="dxa"/>
            <w:vAlign w:val="center"/>
          </w:tcPr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7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cyan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7938" w:type="dxa"/>
            <w:gridSpan w:val="2"/>
          </w:tcPr>
          <w:p w:rsidR="005504F7" w:rsidRPr="00174067" w:rsidRDefault="005504F7" w:rsidP="005504F7">
            <w:pPr>
              <w:pStyle w:val="11"/>
              <w:numPr>
                <w:ilvl w:val="0"/>
                <w:numId w:val="18"/>
              </w:numPr>
              <w:tabs>
                <w:tab w:val="left" w:pos="34"/>
                <w:tab w:val="left" w:pos="318"/>
              </w:tabs>
              <w:ind w:left="176" w:firstLine="0"/>
              <w:rPr>
                <w:lang w:val="uk-UA"/>
              </w:rPr>
            </w:pPr>
            <w:r w:rsidRPr="00174067">
              <w:rPr>
                <w:bCs/>
                <w:lang w:val="uk-UA"/>
              </w:rPr>
              <w:t xml:space="preserve">Орієнтується в сучасному стані розвитку методології як науки. </w:t>
            </w:r>
            <w:r w:rsidRPr="00174067">
              <w:rPr>
                <w:lang w:val="uk-UA"/>
              </w:rPr>
              <w:t xml:space="preserve"> </w:t>
            </w:r>
          </w:p>
          <w:p w:rsidR="005504F7" w:rsidRPr="00174067" w:rsidRDefault="005504F7" w:rsidP="005504F7">
            <w:pPr>
              <w:pStyle w:val="11"/>
              <w:numPr>
                <w:ilvl w:val="0"/>
                <w:numId w:val="18"/>
              </w:numPr>
              <w:tabs>
                <w:tab w:val="left" w:pos="34"/>
                <w:tab w:val="left" w:pos="318"/>
              </w:tabs>
              <w:ind w:left="176" w:firstLine="0"/>
              <w:rPr>
                <w:lang w:val="uk-UA"/>
              </w:rPr>
            </w:pPr>
            <w:r w:rsidRPr="00174067">
              <w:rPr>
                <w:lang w:val="uk-UA"/>
              </w:rPr>
              <w:t>Володіє методикою наукових досліджень, дослідницькими навичками.</w:t>
            </w:r>
          </w:p>
          <w:p w:rsidR="005504F7" w:rsidRPr="00174067" w:rsidRDefault="005504F7" w:rsidP="005504F7">
            <w:pPr>
              <w:pStyle w:val="11"/>
              <w:numPr>
                <w:ilvl w:val="0"/>
                <w:numId w:val="18"/>
              </w:numPr>
              <w:tabs>
                <w:tab w:val="left" w:pos="34"/>
                <w:tab w:val="left" w:pos="318"/>
              </w:tabs>
              <w:ind w:left="176" w:firstLine="0"/>
              <w:rPr>
                <w:lang w:val="uk-UA"/>
              </w:rPr>
            </w:pPr>
            <w:r w:rsidRPr="00174067">
              <w:rPr>
                <w:lang w:val="uk-UA"/>
              </w:rPr>
              <w:t>Має цілісне уявлення про науково-дослідний процес.</w:t>
            </w:r>
          </w:p>
          <w:p w:rsidR="005504F7" w:rsidRPr="00174067" w:rsidRDefault="005504F7" w:rsidP="005504F7">
            <w:pPr>
              <w:pStyle w:val="11"/>
              <w:numPr>
                <w:ilvl w:val="0"/>
                <w:numId w:val="18"/>
              </w:numPr>
              <w:tabs>
                <w:tab w:val="left" w:pos="34"/>
                <w:tab w:val="left" w:pos="318"/>
              </w:tabs>
              <w:ind w:left="176" w:firstLine="0"/>
              <w:rPr>
                <w:lang w:val="uk-UA"/>
              </w:rPr>
            </w:pPr>
            <w:r w:rsidRPr="00174067">
              <w:rPr>
                <w:lang w:val="uk-UA"/>
              </w:rPr>
              <w:t>Усвідомлює цілі наукового дослідження.</w:t>
            </w:r>
          </w:p>
          <w:p w:rsidR="005504F7" w:rsidRPr="00174067" w:rsidRDefault="005504F7" w:rsidP="005504F7">
            <w:pPr>
              <w:pStyle w:val="11"/>
              <w:numPr>
                <w:ilvl w:val="0"/>
                <w:numId w:val="18"/>
              </w:numPr>
              <w:tabs>
                <w:tab w:val="left" w:pos="34"/>
                <w:tab w:val="left" w:pos="318"/>
              </w:tabs>
              <w:ind w:left="176" w:firstLine="0"/>
              <w:rPr>
                <w:lang w:val="uk-UA"/>
              </w:rPr>
            </w:pPr>
            <w:r w:rsidRPr="00174067">
              <w:rPr>
                <w:lang w:val="uk-UA"/>
              </w:rPr>
              <w:t xml:space="preserve">Знає особливості </w:t>
            </w:r>
            <w:proofErr w:type="spellStart"/>
            <w:r w:rsidRPr="00174067">
              <w:rPr>
                <w:lang w:val="uk-UA"/>
              </w:rPr>
              <w:t>вичленування</w:t>
            </w:r>
            <w:proofErr w:type="spellEnd"/>
            <w:r w:rsidRPr="00174067">
              <w:rPr>
                <w:lang w:val="uk-UA"/>
              </w:rPr>
              <w:t xml:space="preserve"> й окреслення об’єктно-предметної зони наукового дослідження.</w:t>
            </w:r>
          </w:p>
          <w:p w:rsidR="005504F7" w:rsidRPr="00174067" w:rsidRDefault="005504F7" w:rsidP="005504F7">
            <w:pPr>
              <w:pStyle w:val="11"/>
              <w:numPr>
                <w:ilvl w:val="0"/>
                <w:numId w:val="18"/>
              </w:numPr>
              <w:tabs>
                <w:tab w:val="left" w:pos="34"/>
                <w:tab w:val="left" w:pos="318"/>
              </w:tabs>
              <w:ind w:left="176" w:firstLine="0"/>
              <w:rPr>
                <w:lang w:val="uk-UA"/>
              </w:rPr>
            </w:pPr>
            <w:r w:rsidRPr="00174067">
              <w:rPr>
                <w:lang w:val="uk-UA"/>
              </w:rPr>
              <w:t>Знає характеристики основних методів наукового пізнання та методологічних моделей.</w:t>
            </w:r>
          </w:p>
          <w:p w:rsidR="005504F7" w:rsidRPr="00174067" w:rsidRDefault="005504F7" w:rsidP="005504F7">
            <w:pPr>
              <w:numPr>
                <w:ilvl w:val="0"/>
                <w:numId w:val="18"/>
              </w:numPr>
              <w:tabs>
                <w:tab w:val="left" w:pos="34"/>
                <w:tab w:val="left" w:pos="318"/>
              </w:tabs>
              <w:ind w:left="176" w:firstLine="0"/>
              <w:jc w:val="both"/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Уміє працювати з інформаційними джерелами (законодавчою і нормативною базою, науковою спеціальною літературою, у </w:t>
            </w:r>
            <w:proofErr w:type="spellStart"/>
            <w:r w:rsidRPr="00174067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>т.ч</w:t>
            </w:r>
            <w:proofErr w:type="spellEnd"/>
            <w:r w:rsidRPr="00174067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>. іноземними мовами, матеріалами глобальних інформаційних мереж, даними статистичної і фінансової звітності).</w:t>
            </w:r>
          </w:p>
          <w:p w:rsidR="005504F7" w:rsidRPr="00174067" w:rsidRDefault="005504F7" w:rsidP="005504F7">
            <w:pPr>
              <w:numPr>
                <w:ilvl w:val="0"/>
                <w:numId w:val="18"/>
              </w:numPr>
              <w:tabs>
                <w:tab w:val="left" w:pos="34"/>
                <w:tab w:val="left" w:pos="318"/>
              </w:tabs>
              <w:ind w:left="176" w:firstLine="0"/>
              <w:jc w:val="both"/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Уміє  </w:t>
            </w:r>
            <w:proofErr w:type="spellStart"/>
            <w:r w:rsidRPr="00174067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>логічно</w:t>
            </w:r>
            <w:proofErr w:type="spellEnd"/>
            <w:r w:rsidRPr="00174067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 та аргументовано викладати матеріал.</w:t>
            </w:r>
          </w:p>
          <w:p w:rsidR="005504F7" w:rsidRPr="00174067" w:rsidRDefault="005504F7" w:rsidP="005504F7">
            <w:pPr>
              <w:numPr>
                <w:ilvl w:val="0"/>
                <w:numId w:val="18"/>
              </w:numPr>
              <w:tabs>
                <w:tab w:val="left" w:pos="34"/>
                <w:tab w:val="left" w:pos="318"/>
              </w:tabs>
              <w:ind w:left="176" w:firstLine="0"/>
              <w:jc w:val="both"/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>Уміє використовувати наукові методи для аналізу проблем та обґрунтування рішень з предмету професійної діяльності.</w:t>
            </w:r>
          </w:p>
          <w:p w:rsidR="005504F7" w:rsidRPr="00174067" w:rsidRDefault="005504F7" w:rsidP="005504F7">
            <w:pPr>
              <w:numPr>
                <w:ilvl w:val="0"/>
                <w:numId w:val="18"/>
              </w:numPr>
              <w:tabs>
                <w:tab w:val="left" w:pos="34"/>
                <w:tab w:val="left" w:pos="318"/>
              </w:tabs>
              <w:ind w:left="176" w:firstLine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>Уміє використовувати набуті навички для розроблення пропозицій і рекомендацій з предмета дослідження, робити висновки.</w:t>
            </w:r>
          </w:p>
        </w:tc>
      </w:tr>
      <w:tr w:rsidR="005504F7" w:rsidRPr="00174067" w:rsidTr="00861FF9">
        <w:trPr>
          <w:gridAfter w:val="1"/>
          <w:wAfter w:w="29" w:type="dxa"/>
        </w:trPr>
        <w:tc>
          <w:tcPr>
            <w:tcW w:w="970" w:type="dxa"/>
          </w:tcPr>
          <w:p w:rsidR="005504F7" w:rsidRPr="00174067" w:rsidRDefault="005504F7" w:rsidP="005504F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ППН</w:t>
            </w:r>
          </w:p>
          <w:p w:rsidR="005504F7" w:rsidRPr="00174067" w:rsidRDefault="005504F7" w:rsidP="005504F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223" w:type="dxa"/>
            <w:gridSpan w:val="3"/>
            <w:vAlign w:val="center"/>
          </w:tcPr>
          <w:p w:rsidR="005504F7" w:rsidRPr="00402205" w:rsidRDefault="005504F7" w:rsidP="00402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205">
              <w:rPr>
                <w:rFonts w:ascii="Times New Roman" w:hAnsi="Times New Roman" w:cs="Times New Roman"/>
                <w:sz w:val="28"/>
                <w:szCs w:val="28"/>
              </w:rPr>
              <w:t xml:space="preserve">Переддипломна (асистентська) практика </w:t>
            </w:r>
          </w:p>
          <w:p w:rsidR="005504F7" w:rsidRPr="00402205" w:rsidRDefault="005504F7" w:rsidP="0040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F7" w:rsidRPr="00402205" w:rsidRDefault="005504F7" w:rsidP="0040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F7" w:rsidRPr="00402205" w:rsidRDefault="005504F7" w:rsidP="0040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F7" w:rsidRPr="00402205" w:rsidRDefault="005504F7" w:rsidP="0040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F7" w:rsidRPr="00402205" w:rsidRDefault="005504F7" w:rsidP="0040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F7" w:rsidRPr="00402205" w:rsidRDefault="005504F7" w:rsidP="0040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F7" w:rsidRPr="00402205" w:rsidRDefault="005504F7" w:rsidP="0040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F7" w:rsidRPr="00402205" w:rsidRDefault="005504F7" w:rsidP="0040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F7" w:rsidRPr="00402205" w:rsidRDefault="005504F7" w:rsidP="0040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F7" w:rsidRPr="00402205" w:rsidRDefault="005504F7" w:rsidP="0040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F7" w:rsidRPr="00402205" w:rsidRDefault="005504F7" w:rsidP="004022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F7" w:rsidRPr="00E1247E" w:rsidRDefault="005504F7" w:rsidP="005504F7">
            <w:pPr>
              <w:rPr>
                <w:color w:val="9BBB59"/>
                <w:sz w:val="28"/>
                <w:szCs w:val="28"/>
                <w:highlight w:val="cyan"/>
              </w:rPr>
            </w:pPr>
          </w:p>
        </w:tc>
        <w:tc>
          <w:tcPr>
            <w:tcW w:w="884" w:type="dxa"/>
            <w:vAlign w:val="center"/>
          </w:tcPr>
          <w:p w:rsidR="005504F7" w:rsidRPr="00E1247E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9BBB59"/>
                <w:sz w:val="28"/>
                <w:szCs w:val="28"/>
                <w:lang w:val="uk-UA" w:eastAsia="uk-UA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5504F7" w:rsidRPr="005502B6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5502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</w:p>
          <w:p w:rsidR="005504F7" w:rsidRPr="005502B6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5502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3</w:t>
            </w:r>
          </w:p>
          <w:p w:rsidR="005504F7" w:rsidRPr="00E1247E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9BBB59"/>
                <w:sz w:val="28"/>
                <w:szCs w:val="28"/>
                <w:lang w:val="uk-UA"/>
              </w:rPr>
            </w:pPr>
            <w:r w:rsidRPr="00550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5502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7</w:t>
            </w:r>
          </w:p>
        </w:tc>
        <w:tc>
          <w:tcPr>
            <w:tcW w:w="1649" w:type="dxa"/>
            <w:vAlign w:val="center"/>
          </w:tcPr>
          <w:p w:rsidR="005504F7" w:rsidRPr="005502B6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02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5502B6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9</w:t>
            </w:r>
          </w:p>
          <w:p w:rsidR="005504F7" w:rsidRPr="005502B6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5502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5502B6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11</w:t>
            </w:r>
          </w:p>
          <w:p w:rsidR="00357E6D" w:rsidRPr="0090018A" w:rsidRDefault="00357E6D" w:rsidP="0040220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="000873D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28</w:t>
            </w:r>
          </w:p>
          <w:p w:rsidR="003F240A" w:rsidRPr="0090018A" w:rsidRDefault="003F240A" w:rsidP="0040220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="000873D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30</w:t>
            </w:r>
          </w:p>
          <w:p w:rsidR="003F240A" w:rsidRPr="0090018A" w:rsidRDefault="003F240A" w:rsidP="0040220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ПК</w:t>
            </w:r>
            <w:r w:rsidR="000873D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</w:t>
            </w:r>
            <w:r w:rsidR="00402205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</w:t>
            </w:r>
          </w:p>
          <w:p w:rsidR="00357E6D" w:rsidRPr="0090018A" w:rsidRDefault="00357E6D" w:rsidP="0040220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="000873D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32</w:t>
            </w:r>
          </w:p>
          <w:p w:rsidR="00357E6D" w:rsidRPr="0090018A" w:rsidRDefault="00357E6D" w:rsidP="0040220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="000873D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33</w:t>
            </w:r>
          </w:p>
          <w:p w:rsidR="00357E6D" w:rsidRPr="00357E6D" w:rsidRDefault="00357E6D" w:rsidP="000873D2">
            <w:pPr>
              <w:jc w:val="center"/>
              <w:rPr>
                <w:color w:val="9BBB59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="000873D2" w:rsidRPr="0090018A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36</w:t>
            </w:r>
          </w:p>
        </w:tc>
        <w:tc>
          <w:tcPr>
            <w:tcW w:w="7938" w:type="dxa"/>
            <w:gridSpan w:val="2"/>
          </w:tcPr>
          <w:p w:rsidR="005504F7" w:rsidRPr="00174067" w:rsidRDefault="005504F7" w:rsidP="00861FF9">
            <w:pPr>
              <w:pStyle w:val="a8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Уміє застосовувати теоретичні знання зі спеціальних і психолого-педагогічних дисциплін у вирішенні конкретних педагогічних завдань під час практики.</w:t>
            </w:r>
          </w:p>
          <w:p w:rsidR="005504F7" w:rsidRPr="00174067" w:rsidRDefault="005504F7" w:rsidP="00861FF9">
            <w:pPr>
              <w:pStyle w:val="a8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Уміє застосовувати основні форми навчання у вищій 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школі, застосовувати традиційні та сучасні інноваційні технології і методики навчання.</w:t>
            </w:r>
          </w:p>
          <w:p w:rsidR="005504F7" w:rsidRPr="00174067" w:rsidRDefault="005504F7" w:rsidP="00861FF9">
            <w:pPr>
              <w:pStyle w:val="a8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Уміє на рівні професійного комунікатора спілкуватися із студентською аудиторією.</w:t>
            </w:r>
          </w:p>
          <w:p w:rsidR="005504F7" w:rsidRPr="00174067" w:rsidRDefault="005504F7" w:rsidP="00861FF9">
            <w:pPr>
              <w:pStyle w:val="a8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Знає особливості  плануванням та організації навчального, наукового та методичного процесу на кафедрі (факультеті).</w:t>
            </w:r>
          </w:p>
          <w:p w:rsidR="005504F7" w:rsidRPr="00174067" w:rsidRDefault="005504F7" w:rsidP="00861FF9">
            <w:pPr>
              <w:pStyle w:val="a8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Знає морально-етичні засади діяльності викладача вищої школи, необхідність вироблення індивідуального творчого стилю педагогічної діяльності, потреби у </w:t>
            </w:r>
            <w:proofErr w:type="spellStart"/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самоудосконаленні</w:t>
            </w:r>
            <w:proofErr w:type="spellEnd"/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й самоосвіті.</w:t>
            </w:r>
          </w:p>
          <w:p w:rsidR="005504F7" w:rsidRPr="00174067" w:rsidRDefault="005504F7" w:rsidP="00861FF9">
            <w:pPr>
              <w:pStyle w:val="a8"/>
              <w:numPr>
                <w:ilvl w:val="0"/>
                <w:numId w:val="22"/>
              </w:numPr>
              <w:tabs>
                <w:tab w:val="left" w:pos="34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Уміє об’єктивно аналізувати та оцінювати процеси, явища і проблеми суспільного життя. </w:t>
            </w:r>
          </w:p>
          <w:p w:rsidR="005504F7" w:rsidRPr="00174067" w:rsidRDefault="005504F7" w:rsidP="00861FF9">
            <w:pPr>
              <w:pStyle w:val="a8"/>
              <w:numPr>
                <w:ilvl w:val="0"/>
                <w:numId w:val="22"/>
              </w:numPr>
              <w:tabs>
                <w:tab w:val="left" w:pos="34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Уміє </w:t>
            </w:r>
            <w:proofErr w:type="spellStart"/>
            <w:r w:rsidRPr="00174067">
              <w:rPr>
                <w:rFonts w:ascii="Times New Roman" w:hAnsi="Times New Roman"/>
                <w:color w:val="auto"/>
                <w:sz w:val="28"/>
                <w:szCs w:val="28"/>
              </w:rPr>
              <w:t>логічно</w:t>
            </w:r>
            <w:proofErr w:type="spellEnd"/>
            <w:r w:rsidRPr="0017406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мислити, реагувати на громадську думку, ефективно взаємодіяти з громадськими інститутами.</w:t>
            </w:r>
          </w:p>
          <w:p w:rsidR="005504F7" w:rsidRPr="00174067" w:rsidRDefault="005504F7" w:rsidP="00861FF9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/>
                <w:color w:val="auto"/>
                <w:sz w:val="28"/>
                <w:szCs w:val="28"/>
              </w:rPr>
              <w:t>Уміє виконувати роботу, пов'язану з вивченням  інформаційного ринку (маркетингові дослідження).</w:t>
            </w:r>
          </w:p>
          <w:p w:rsidR="005504F7" w:rsidRPr="00174067" w:rsidRDefault="005504F7" w:rsidP="00861FF9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Уміє розробляти концепції, моделі видання, </w:t>
            </w:r>
            <w:proofErr w:type="spellStart"/>
            <w:r w:rsidRPr="00174067">
              <w:rPr>
                <w:rFonts w:ascii="Times New Roman" w:hAnsi="Times New Roman"/>
                <w:color w:val="auto"/>
                <w:sz w:val="28"/>
                <w:szCs w:val="28"/>
              </w:rPr>
              <w:t>теле</w:t>
            </w:r>
            <w:proofErr w:type="spellEnd"/>
            <w:r w:rsidRPr="00174067">
              <w:rPr>
                <w:rFonts w:ascii="Times New Roman" w:hAnsi="Times New Roman"/>
                <w:color w:val="auto"/>
                <w:sz w:val="28"/>
                <w:szCs w:val="28"/>
              </w:rPr>
              <w:t>- і радіопрограм.</w:t>
            </w:r>
          </w:p>
          <w:p w:rsidR="005504F7" w:rsidRPr="00174067" w:rsidRDefault="005504F7" w:rsidP="00861FF9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/>
                <w:color w:val="auto"/>
                <w:sz w:val="28"/>
                <w:szCs w:val="28"/>
              </w:rPr>
              <w:t>Здатен планувати власну роботу і брати участь у плануванні роботи відділу, редакції.</w:t>
            </w:r>
          </w:p>
          <w:p w:rsidR="005504F7" w:rsidRPr="00FD57C8" w:rsidRDefault="005504F7" w:rsidP="00861FF9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Уміє працювати з джерелами   інформації,   готувати   і   писати власні журналістські матеріали в різноманітних жанрах; готувати до друку матеріали </w:t>
            </w:r>
            <w:proofErr w:type="spellStart"/>
            <w:r w:rsidRPr="00174067">
              <w:rPr>
                <w:rFonts w:ascii="Times New Roman" w:hAnsi="Times New Roman"/>
                <w:color w:val="auto"/>
                <w:sz w:val="28"/>
                <w:szCs w:val="28"/>
              </w:rPr>
              <w:t>позаредакційних</w:t>
            </w:r>
            <w:proofErr w:type="spellEnd"/>
            <w:r w:rsidRPr="0017406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авторів; </w:t>
            </w:r>
            <w:r w:rsidRPr="00FD57C8">
              <w:rPr>
                <w:rFonts w:ascii="Times New Roman" w:hAnsi="Times New Roman"/>
                <w:color w:val="auto"/>
                <w:sz w:val="28"/>
                <w:szCs w:val="28"/>
              </w:rPr>
              <w:t>працювати з редакційною поштою; проводити всі необхідні організаційно-технічні роботи, пов'язані з підготовкою матеріалу для друку чи ефіру.</w:t>
            </w:r>
          </w:p>
          <w:p w:rsidR="005504F7" w:rsidRPr="00FD57C8" w:rsidRDefault="005504F7" w:rsidP="00861FF9">
            <w:pPr>
              <w:pStyle w:val="a8"/>
              <w:widowControl w:val="0"/>
              <w:numPr>
                <w:ilvl w:val="0"/>
                <w:numId w:val="22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D57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Уміє проводити соціологічні дослідження аудиторії, </w:t>
            </w:r>
            <w:r w:rsidRPr="00FD57C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вивчати громадську думку і розробляти обґрунтування та замовлення для них.</w:t>
            </w:r>
          </w:p>
          <w:p w:rsidR="000873D2" w:rsidRPr="000873D2" w:rsidRDefault="005504F7" w:rsidP="00861FF9">
            <w:pPr>
              <w:pStyle w:val="a8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4"/>
                <w:tab w:val="left" w:pos="6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FD57C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Здатен збирати й узагальнювати </w:t>
            </w:r>
            <w:r w:rsidRPr="00FD57C8">
              <w:rPr>
                <w:rFonts w:ascii="Times New Roman" w:hAnsi="Times New Roman"/>
                <w:color w:val="auto"/>
                <w:spacing w:val="-1"/>
                <w:sz w:val="28"/>
                <w:szCs w:val="28"/>
              </w:rPr>
              <w:t xml:space="preserve">практичний матеріал для написання магістерської роботи. </w:t>
            </w:r>
          </w:p>
          <w:p w:rsidR="000873D2" w:rsidRPr="0090018A" w:rsidRDefault="00357E6D" w:rsidP="00861FF9">
            <w:pPr>
              <w:pStyle w:val="a8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4"/>
                <w:tab w:val="left" w:pos="6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Уміє на підставі нормативних документів та прогнозу розвитку,  визначити параметри позиціонування </w:t>
            </w:r>
            <w:proofErr w:type="spellStart"/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масмедійної</w:t>
            </w:r>
            <w:proofErr w:type="spellEnd"/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продукції на ринку, впливати на зміцнення позиції, розробляти заходи щодо просування </w:t>
            </w:r>
            <w:proofErr w:type="spellStart"/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масмедійної</w:t>
            </w:r>
            <w:proofErr w:type="spellEnd"/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продукції на різних етапах  її життєвого циклу.</w:t>
            </w:r>
          </w:p>
          <w:p w:rsidR="00861FF9" w:rsidRPr="0090018A" w:rsidRDefault="003F240A" w:rsidP="00861FF9">
            <w:pPr>
              <w:pStyle w:val="a8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4"/>
                <w:tab w:val="left" w:pos="6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Уміє проводити навчальні заняття та забезпечувати досягнення запланованих результатів навчання з урахуванням індивідуальних особливостей і потреб студентів.</w:t>
            </w:r>
          </w:p>
          <w:p w:rsidR="00861FF9" w:rsidRPr="0090018A" w:rsidRDefault="003F240A" w:rsidP="00861FF9">
            <w:pPr>
              <w:pStyle w:val="a8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4"/>
                <w:tab w:val="left" w:pos="6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Здатен розробляти критерії та обирати інструменти оцінювання, здійснювати об’єктивне оцінювання результатів навчання, надавати студентам зворотний зв’язок щодо результатів оцінювання та рекомендації щодо покращення результатів навчання.</w:t>
            </w:r>
            <w:r w:rsidR="00357E6D"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861FF9" w:rsidRPr="0090018A" w:rsidRDefault="00357E6D" w:rsidP="00861FF9">
            <w:pPr>
              <w:pStyle w:val="a8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4"/>
                <w:tab w:val="left" w:pos="6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Здатен обґрунтувати, спланувати та виконати дослідницький/творчий проект.</w:t>
            </w:r>
          </w:p>
          <w:p w:rsidR="00861FF9" w:rsidRPr="0090018A" w:rsidRDefault="00357E6D" w:rsidP="00861FF9">
            <w:pPr>
              <w:pStyle w:val="a8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4"/>
                <w:tab w:val="left" w:pos="6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Здатен проаналізувати та узагальнити результати дослідницького/творчого проекту, підготувати та оприлюднити презентацію, звіт, статтю, монографію.</w:t>
            </w:r>
          </w:p>
          <w:p w:rsidR="00357E6D" w:rsidRPr="00861FF9" w:rsidRDefault="00357E6D" w:rsidP="00861FF9">
            <w:pPr>
              <w:pStyle w:val="a8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34"/>
                <w:tab w:val="left" w:pos="6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90018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Спроможний проаналізувати процес та результати наукового дослідження/творчого проекту проведеного студентом, надавати рекомендації студентові щодо покращення процесу та результатів його наукового дослідження/творчого проекту.</w:t>
            </w:r>
          </w:p>
        </w:tc>
      </w:tr>
      <w:tr w:rsidR="005504F7" w:rsidRPr="00174067" w:rsidTr="00861FF9">
        <w:trPr>
          <w:gridAfter w:val="1"/>
          <w:wAfter w:w="29" w:type="dxa"/>
        </w:trPr>
        <w:tc>
          <w:tcPr>
            <w:tcW w:w="14850" w:type="dxa"/>
            <w:gridSpan w:val="11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lastRenderedPageBreak/>
              <w:t xml:space="preserve">2.2. Вибіркова частина. </w:t>
            </w:r>
          </w:p>
        </w:tc>
      </w:tr>
      <w:tr w:rsidR="005504F7" w:rsidRPr="00174067" w:rsidTr="00861FF9">
        <w:trPr>
          <w:gridAfter w:val="1"/>
          <w:wAfter w:w="29" w:type="dxa"/>
        </w:trPr>
        <w:tc>
          <w:tcPr>
            <w:tcW w:w="970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ППВ 01</w:t>
            </w:r>
          </w:p>
        </w:tc>
        <w:tc>
          <w:tcPr>
            <w:tcW w:w="2115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Українське </w:t>
            </w:r>
            <w:proofErr w:type="spellStart"/>
            <w:r w:rsidRPr="0086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журналістикознавство</w:t>
            </w:r>
            <w:proofErr w:type="spellEnd"/>
            <w:r w:rsidR="00291292" w:rsidRPr="0086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6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Зарубіжне </w:t>
            </w:r>
            <w:proofErr w:type="spellStart"/>
            <w:r w:rsidRPr="0086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журналістикознавство</w:t>
            </w:r>
            <w:proofErr w:type="spellEnd"/>
          </w:p>
        </w:tc>
        <w:tc>
          <w:tcPr>
            <w:tcW w:w="992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86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2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10</w:t>
            </w:r>
          </w:p>
        </w:tc>
        <w:tc>
          <w:tcPr>
            <w:tcW w:w="1649" w:type="dxa"/>
            <w:vAlign w:val="center"/>
          </w:tcPr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5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23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26</w:t>
            </w:r>
          </w:p>
        </w:tc>
        <w:tc>
          <w:tcPr>
            <w:tcW w:w="7938" w:type="dxa"/>
            <w:gridSpan w:val="2"/>
          </w:tcPr>
          <w:p w:rsidR="005504F7" w:rsidRPr="00174067" w:rsidRDefault="005504F7" w:rsidP="005504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1. Знає стан дослідження питання розвитку теорії і практики сучасної науки про журналістику в Україні. 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2. Знає основні періоди розвитку наукової думки про журналістику у її зв’язку із суспільним життям.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3. Знає ключові постаті науковців і практиків журналістики, соціології комунікації, їх внесок у розвиток теоретичного і прикладного дискурсів національної журналістики.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4. Уміє показати діалектику взаємовідносин історико-журналістської і теоретичної думки в </w:t>
            </w:r>
            <w:proofErr w:type="spellStart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журналістикознавстві</w:t>
            </w:r>
            <w:proofErr w:type="spellEnd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процес формування певних поглядів на журналістику в цілому та на окремі сторони журналістики як виду суспільно-політичної і професійної діяльності, акцентувати увагу на дослідженні журналістської майстерності, природі і можливостях публіцистики, взаємозв’язках змісту і форми тощо.</w:t>
            </w:r>
          </w:p>
          <w:p w:rsidR="005504F7" w:rsidRPr="00174067" w:rsidRDefault="005504F7" w:rsidP="005504F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5. Уміє характеризувати найпомітніші досягнення окремих вчених і творчих колективів, показати, як праці діаспорних дослідників української преси компенсували висвітлення тих видань і періодів історії, яких не могли в умовах цензури торкатися вітчизняні дослідники.  </w:t>
            </w:r>
          </w:p>
        </w:tc>
      </w:tr>
      <w:tr w:rsidR="005504F7" w:rsidRPr="00174067" w:rsidTr="00861FF9">
        <w:tc>
          <w:tcPr>
            <w:tcW w:w="970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ППВ 02</w:t>
            </w:r>
          </w:p>
        </w:tc>
        <w:tc>
          <w:tcPr>
            <w:tcW w:w="2144" w:type="dxa"/>
            <w:gridSpan w:val="2"/>
            <w:vAlign w:val="center"/>
          </w:tcPr>
          <w:p w:rsidR="005504F7" w:rsidRPr="005504F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4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Інформаційна політика та </w:t>
            </w:r>
            <w:r w:rsidRPr="0086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</w:t>
            </w:r>
            <w:r w:rsidR="00291292" w:rsidRPr="0086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6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Інформаційна безпека держави, суспільства, </w:t>
            </w:r>
            <w:r w:rsidRPr="00861F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особи</w:t>
            </w:r>
          </w:p>
        </w:tc>
        <w:tc>
          <w:tcPr>
            <w:tcW w:w="992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1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3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8</w:t>
            </w:r>
          </w:p>
        </w:tc>
        <w:tc>
          <w:tcPr>
            <w:tcW w:w="1701" w:type="dxa"/>
            <w:gridSpan w:val="3"/>
            <w:vAlign w:val="center"/>
          </w:tcPr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26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28</w:t>
            </w:r>
          </w:p>
        </w:tc>
        <w:tc>
          <w:tcPr>
            <w:tcW w:w="7938" w:type="dxa"/>
            <w:gridSpan w:val="2"/>
          </w:tcPr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1. Знає </w:t>
            </w: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закони функціонування, закономірності розвитку інформаційної сфери. </w:t>
            </w:r>
          </w:p>
          <w:p w:rsidR="005504F7" w:rsidRPr="00174067" w:rsidRDefault="005504F7" w:rsidP="005504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 Знає особливості національних моделей розвитку інформаційного суспільства.</w:t>
            </w:r>
          </w:p>
          <w:p w:rsidR="005504F7" w:rsidRPr="00174067" w:rsidRDefault="005504F7" w:rsidP="005504F7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3. Знає засади реалізації державної інформаційної політики. </w:t>
            </w:r>
          </w:p>
          <w:p w:rsidR="005504F7" w:rsidRPr="00174067" w:rsidRDefault="005504F7" w:rsidP="005504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4. Знає  специфіку організації світових інформаційних потоків; - гуманітарні технології забезпечення захисту національного </w:t>
            </w: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інформаційного простору. 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5. Уміє </w:t>
            </w: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визначати інформаційну політику держави, організацій. </w:t>
            </w:r>
          </w:p>
          <w:p w:rsidR="005504F7" w:rsidRPr="00174067" w:rsidRDefault="005504F7" w:rsidP="00550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6. Уміє об’єктивно аналізувати нинішній стан української журналістики; визначати її роль і місце в національному державотворенні.</w:t>
            </w:r>
          </w:p>
        </w:tc>
      </w:tr>
      <w:tr w:rsidR="005504F7" w:rsidRPr="00174067" w:rsidTr="00861FF9">
        <w:tc>
          <w:tcPr>
            <w:tcW w:w="970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ППВ 03</w:t>
            </w:r>
          </w:p>
        </w:tc>
        <w:tc>
          <w:tcPr>
            <w:tcW w:w="2144" w:type="dxa"/>
            <w:gridSpan w:val="2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Документознавство та архівознавство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Книгознавство та бібліотекознавство</w:t>
            </w:r>
          </w:p>
        </w:tc>
        <w:tc>
          <w:tcPr>
            <w:tcW w:w="992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134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1-3</w:t>
            </w:r>
          </w:p>
        </w:tc>
        <w:tc>
          <w:tcPr>
            <w:tcW w:w="1701" w:type="dxa"/>
            <w:gridSpan w:val="3"/>
            <w:vAlign w:val="center"/>
          </w:tcPr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6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19</w:t>
            </w:r>
          </w:p>
        </w:tc>
        <w:tc>
          <w:tcPr>
            <w:tcW w:w="7938" w:type="dxa"/>
            <w:gridSpan w:val="2"/>
          </w:tcPr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tabs>
                <w:tab w:val="left" w:pos="31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ru-RU"/>
              </w:rPr>
              <w:t xml:space="preserve">Знає </w:t>
            </w:r>
            <w:proofErr w:type="spellStart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документознавчу</w:t>
            </w:r>
            <w:proofErr w:type="spellEnd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та архівознавчу термінологію.</w:t>
            </w:r>
          </w:p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Знає властивості, ознаки та функції документа; види й типи документів; структуру документа.</w:t>
            </w:r>
          </w:p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Знає методи, способи та засоби документування; правила роботи з документами як джерелами інформації для журналіста</w:t>
            </w:r>
          </w:p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Знає історію архівної справи в Україні, систему архівних установ.</w:t>
            </w:r>
          </w:p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Знає класифікацію архівних документів; форми використання архівних документів.</w:t>
            </w:r>
          </w:p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Уміє використовувати можливості офіційних джерел інформації.</w:t>
            </w:r>
          </w:p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Уміє складати й оформлювати документи у відповідності до державних стандартів України;</w:t>
            </w:r>
          </w:p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Уміє працювати із різними видами документів як джерелами інформації. </w:t>
            </w:r>
          </w:p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Знає етапи розвитку науки про книгу за кордоном та в Україні.</w:t>
            </w:r>
          </w:p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Знає основні книгознавчі концепції XIX-XX  століть та сучасні напрями розвитку книгознавства.</w:t>
            </w:r>
          </w:p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Знає структуру книгознавства та книжкової справи; </w:t>
            </w:r>
          </w:p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Знає організацію та структуру бібліографічної діяльності в Україні.</w:t>
            </w:r>
          </w:p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Знає роль, значення та специфіку використання </w:t>
            </w: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бібліографії для формування або аналізу основних книжкових, журнальних та газетних потоків в Україні.  </w:t>
            </w:r>
          </w:p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Методику бібліографічного пошуку, систематизації, класифікації, опису, анотування, реферування; складання оглядів</w:t>
            </w:r>
          </w:p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Уміє працювати з довідковим апаратом книги.</w:t>
            </w:r>
          </w:p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Уміє укладати бібліографічний опис, анотацію, реферат, огляд на різні типи видань; </w:t>
            </w:r>
          </w:p>
          <w:p w:rsidR="005504F7" w:rsidRPr="00174067" w:rsidRDefault="005504F7" w:rsidP="005504F7">
            <w:pPr>
              <w:pStyle w:val="a8"/>
              <w:numPr>
                <w:ilvl w:val="1"/>
                <w:numId w:val="2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Уміє здійснювати бібліографічний пошук, класифікувати будь-яке книжкове  видання відповідно до типологічної класифікації книг.</w:t>
            </w:r>
          </w:p>
        </w:tc>
      </w:tr>
      <w:tr w:rsidR="005504F7" w:rsidRPr="00174067" w:rsidTr="00861FF9">
        <w:trPr>
          <w:gridAfter w:val="1"/>
          <w:wAfter w:w="29" w:type="dxa"/>
          <w:cantSplit/>
        </w:trPr>
        <w:tc>
          <w:tcPr>
            <w:tcW w:w="970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ППВ 04</w:t>
            </w:r>
          </w:p>
        </w:tc>
        <w:tc>
          <w:tcPr>
            <w:tcW w:w="2115" w:type="dxa"/>
            <w:vAlign w:val="center"/>
          </w:tcPr>
          <w:p w:rsidR="005504F7" w:rsidRPr="00174067" w:rsidRDefault="005504F7" w:rsidP="0055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</w:rPr>
              <w:t>Прикладні соціально-комунікаційні технології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174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4F7" w:rsidRPr="00174067" w:rsidRDefault="005504F7" w:rsidP="005504F7">
            <w:r w:rsidRPr="00174067">
              <w:rPr>
                <w:rFonts w:ascii="Times New Roman" w:hAnsi="Times New Roman" w:cs="Times New Roman"/>
                <w:sz w:val="28"/>
                <w:szCs w:val="28"/>
              </w:rPr>
              <w:t>Соціальна інформатика</w:t>
            </w:r>
          </w:p>
        </w:tc>
        <w:tc>
          <w:tcPr>
            <w:tcW w:w="992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86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1-3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14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649" w:type="dxa"/>
            <w:vAlign w:val="center"/>
          </w:tcPr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4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22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7938" w:type="dxa"/>
            <w:gridSpan w:val="2"/>
            <w:noWrap/>
          </w:tcPr>
          <w:p w:rsidR="005504F7" w:rsidRPr="00174067" w:rsidRDefault="005504F7" w:rsidP="005504F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Знає зміст поняття прикладні соціально-комунікаційні технології, структуру, функції соціально-комунікаційних технологій. </w:t>
            </w:r>
          </w:p>
          <w:p w:rsidR="005504F7" w:rsidRPr="00174067" w:rsidRDefault="005504F7" w:rsidP="005504F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Знає специфіку і засади використання різних технологій в процесі організації комунікативного простору. </w:t>
            </w:r>
          </w:p>
          <w:p w:rsidR="005504F7" w:rsidRPr="00174067" w:rsidRDefault="005504F7" w:rsidP="005504F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Уміє будувати ефективну комунікацію на рівні ділових, масових, публічних, організаційних комунікацій.</w:t>
            </w:r>
          </w:p>
          <w:p w:rsidR="005504F7" w:rsidRPr="00174067" w:rsidRDefault="005504F7" w:rsidP="005504F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Уміє аналізувати процес комунікації з точки зору доцільності використання різних комунікативних технологій.</w:t>
            </w:r>
          </w:p>
          <w:p w:rsidR="005504F7" w:rsidRPr="00174067" w:rsidRDefault="005504F7" w:rsidP="005504F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Уміє готувати творчі </w:t>
            </w:r>
            <w:proofErr w:type="spellStart"/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промо</w:t>
            </w:r>
            <w:proofErr w:type="spellEnd"/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-проекти з використанням різних прикладних соціально-комунікаційних технологій.</w:t>
            </w:r>
          </w:p>
          <w:p w:rsidR="005504F7" w:rsidRPr="00174067" w:rsidRDefault="005504F7" w:rsidP="005504F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Уміє забезпечувати ефективні комунікації відповідно до сфери: політичної, культурної, міжнародних відносин тощо.</w:t>
            </w:r>
          </w:p>
          <w:p w:rsidR="005504F7" w:rsidRPr="00174067" w:rsidRDefault="005504F7" w:rsidP="005504F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Знає роль і місце соціальної інформатики в сучасній системі наукового знання, проблеми, що досліджуються нею.</w:t>
            </w:r>
          </w:p>
          <w:p w:rsidR="005504F7" w:rsidRPr="00174067" w:rsidRDefault="005504F7" w:rsidP="005504F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Знає основні види інформаційних ресурсів суспільства і стратегічну роль цих ресурсів для соціально-економічного, науково-технічного, духовного розвитку суспільства.</w:t>
            </w:r>
          </w:p>
          <w:p w:rsidR="005504F7" w:rsidRPr="00174067" w:rsidRDefault="005504F7" w:rsidP="005504F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Знає основні засоби й методи активізації інформаційних ресурсів та їх ефективного соціального використання.</w:t>
            </w:r>
          </w:p>
          <w:p w:rsidR="005504F7" w:rsidRPr="00174067" w:rsidRDefault="005504F7" w:rsidP="005504F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Уміє розуміти і правильно використовувати у своїй професійній діяльності сучасну наукову термінологію, характерну для предметної галузі соціальної інформатики.</w:t>
            </w:r>
          </w:p>
          <w:p w:rsidR="005504F7" w:rsidRPr="00174067" w:rsidRDefault="005504F7" w:rsidP="005504F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Уміє аналізувати соціально-комунікаційні структури як об’єкти інформатизації.</w:t>
            </w:r>
          </w:p>
          <w:p w:rsidR="005504F7" w:rsidRPr="00174067" w:rsidRDefault="005504F7" w:rsidP="005504F7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Уміє виявляти особливості процесів інтелектуалізації суспільної діяльності й інтелектуальної обробки інформації та знань.</w:t>
            </w:r>
          </w:p>
          <w:p w:rsidR="005504F7" w:rsidRPr="00174067" w:rsidRDefault="005504F7" w:rsidP="005504F7">
            <w:pPr>
              <w:pStyle w:val="a4"/>
              <w:shd w:val="clear" w:color="auto" w:fill="auto"/>
              <w:tabs>
                <w:tab w:val="left" w:pos="562"/>
              </w:tabs>
              <w:spacing w:after="0" w:line="370" w:lineRule="exact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5504F7" w:rsidRPr="00174067" w:rsidTr="00861FF9">
        <w:trPr>
          <w:gridAfter w:val="1"/>
          <w:wAfter w:w="29" w:type="dxa"/>
        </w:trPr>
        <w:tc>
          <w:tcPr>
            <w:tcW w:w="970" w:type="dxa"/>
            <w:vAlign w:val="center"/>
          </w:tcPr>
          <w:p w:rsidR="005504F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ППВ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223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Спецкурс за вибором: 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Гендер</w:t>
            </w:r>
            <w:proofErr w:type="spellEnd"/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друковані ЗМІ 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або: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Авторські програми на телебаченні 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з фаху: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-з </w:t>
            </w:r>
            <w:proofErr w:type="spellStart"/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газетно</w:t>
            </w:r>
            <w:proofErr w:type="spellEnd"/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-журнального менеджменту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або: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04F7" w:rsidRPr="00174067" w:rsidRDefault="005504F7" w:rsidP="005504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 телевізійного менеджменту</w:t>
            </w:r>
          </w:p>
        </w:tc>
        <w:tc>
          <w:tcPr>
            <w:tcW w:w="884" w:type="dxa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6</w:t>
            </w:r>
          </w:p>
        </w:tc>
        <w:tc>
          <w:tcPr>
            <w:tcW w:w="1186" w:type="dxa"/>
            <w:gridSpan w:val="3"/>
            <w:vAlign w:val="center"/>
          </w:tcPr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5</w:t>
            </w:r>
          </w:p>
          <w:p w:rsidR="005504F7" w:rsidRPr="00174067" w:rsidRDefault="005504F7" w:rsidP="005504F7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740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</w:t>
            </w:r>
            <w:r w:rsidRPr="0017406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12-15</w:t>
            </w:r>
          </w:p>
        </w:tc>
        <w:tc>
          <w:tcPr>
            <w:tcW w:w="1649" w:type="dxa"/>
            <w:vAlign w:val="center"/>
          </w:tcPr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10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15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ПК16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19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21</w:t>
            </w:r>
          </w:p>
          <w:p w:rsidR="005504F7" w:rsidRPr="00174067" w:rsidRDefault="005504F7" w:rsidP="005504F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22</w:t>
            </w:r>
          </w:p>
          <w:p w:rsidR="005504F7" w:rsidRPr="00174067" w:rsidRDefault="005504F7" w:rsidP="005504F7"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</w:t>
            </w:r>
            <w:r w:rsidRPr="00174067"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 xml:space="preserve"> 27</w:t>
            </w:r>
          </w:p>
        </w:tc>
        <w:tc>
          <w:tcPr>
            <w:tcW w:w="7938" w:type="dxa"/>
            <w:gridSpan w:val="2"/>
          </w:tcPr>
          <w:p w:rsidR="005504F7" w:rsidRPr="00174067" w:rsidRDefault="005504F7" w:rsidP="005504F7">
            <w:pPr>
              <w:widowControl w:val="0"/>
              <w:numPr>
                <w:ilvl w:val="0"/>
                <w:numId w:val="17"/>
              </w:numPr>
              <w:tabs>
                <w:tab w:val="left" w:pos="0"/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Знає основи теорії </w:t>
            </w:r>
            <w:proofErr w:type="spellStart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гендеру</w:t>
            </w:r>
            <w:proofErr w:type="spellEnd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504F7" w:rsidRPr="00174067" w:rsidRDefault="005504F7" w:rsidP="005504F7">
            <w:pPr>
              <w:widowControl w:val="0"/>
              <w:tabs>
                <w:tab w:val="left" w:pos="0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2. Знає специфіку жіночої преси як сегменту національного видавничого бізнесу.</w:t>
            </w:r>
          </w:p>
          <w:p w:rsidR="005504F7" w:rsidRPr="00174067" w:rsidRDefault="005504F7" w:rsidP="005504F7">
            <w:pPr>
              <w:widowControl w:val="0"/>
              <w:tabs>
                <w:tab w:val="left" w:pos="0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3. Знає специфіку чоловічої преси і </w:t>
            </w:r>
            <w:proofErr w:type="spellStart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маскулінних</w:t>
            </w:r>
            <w:proofErr w:type="spellEnd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презентацій у дискурсі ЗМК.</w:t>
            </w:r>
          </w:p>
          <w:p w:rsidR="005504F7" w:rsidRPr="00174067" w:rsidRDefault="005504F7" w:rsidP="005504F7">
            <w:pPr>
              <w:widowControl w:val="0"/>
              <w:tabs>
                <w:tab w:val="left" w:pos="0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4. Знає можливості і способи досягнення гендерної рівноваги у суспільстві, збалансованості декларованих прав і реальних можливостей.</w:t>
            </w:r>
          </w:p>
          <w:p w:rsidR="005504F7" w:rsidRPr="00174067" w:rsidRDefault="005504F7" w:rsidP="005504F7">
            <w:pPr>
              <w:widowControl w:val="0"/>
              <w:tabs>
                <w:tab w:val="left" w:pos="0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5. Уміє застосовувати одержані гендерні знання під час розв’язання професійних завдань.</w:t>
            </w:r>
          </w:p>
          <w:p w:rsidR="005504F7" w:rsidRPr="00174067" w:rsidRDefault="005504F7" w:rsidP="005504F7">
            <w:pPr>
              <w:widowControl w:val="0"/>
              <w:tabs>
                <w:tab w:val="left" w:pos="0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6. Уміє науково аналізувати соціальні, економічні проблеми і процеси, факти і явища, у </w:t>
            </w:r>
            <w:proofErr w:type="spellStart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гендерно</w:t>
            </w:r>
            <w:proofErr w:type="spellEnd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маркованих матеріалах жіночої і чоловічої періодики як в Україні, так і за її межами. </w:t>
            </w:r>
          </w:p>
          <w:p w:rsidR="005504F7" w:rsidRPr="00174067" w:rsidRDefault="005504F7" w:rsidP="005504F7">
            <w:pPr>
              <w:widowControl w:val="0"/>
              <w:tabs>
                <w:tab w:val="left" w:pos="0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7. Уміє об'єктивно оцінювати досягнення, роль і значення жіночих видань для подальшого розвитку національної  журналістики; розуміти і об'єктивно оцінювати досягнення, роль і значення жіночої періодики для розвитку національного видавничого </w:t>
            </w:r>
            <w:proofErr w:type="spellStart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гендерно</w:t>
            </w:r>
            <w:proofErr w:type="spellEnd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симетричного видавничого бізнесу, журналістської й редакторської майстерності.</w:t>
            </w:r>
          </w:p>
          <w:p w:rsidR="005504F7" w:rsidRPr="00174067" w:rsidRDefault="005504F7" w:rsidP="005504F7">
            <w:pPr>
              <w:widowControl w:val="0"/>
              <w:tabs>
                <w:tab w:val="left" w:pos="0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8. Уміє визначати специфіку </w:t>
            </w:r>
            <w:proofErr w:type="spellStart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гендерно</w:t>
            </w:r>
            <w:proofErr w:type="spellEnd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виваженого функціонування чоловічого медійного контенту взагалі, чоловічої періодики зокрема.</w:t>
            </w:r>
          </w:p>
          <w:p w:rsidR="005504F7" w:rsidRPr="00174067" w:rsidRDefault="005504F7" w:rsidP="005504F7">
            <w:pPr>
              <w:widowControl w:val="0"/>
              <w:tabs>
                <w:tab w:val="left" w:pos="0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9. Уміє толерантно ставитися й висвітлювати проблемне поле </w:t>
            </w:r>
            <w:proofErr w:type="spellStart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квіру</w:t>
            </w:r>
            <w:proofErr w:type="spellEnd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в друкованих ЗМК тощо. </w:t>
            </w:r>
          </w:p>
          <w:p w:rsidR="005504F7" w:rsidRPr="00174067" w:rsidRDefault="005504F7" w:rsidP="005504F7">
            <w:pPr>
              <w:widowControl w:val="0"/>
              <w:tabs>
                <w:tab w:val="left" w:pos="0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504F7" w:rsidRPr="00174067" w:rsidRDefault="005504F7" w:rsidP="005504F7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Знає особливості функціонування телебачення як виду ЗМІ.</w:t>
            </w:r>
          </w:p>
          <w:p w:rsidR="005504F7" w:rsidRPr="00174067" w:rsidRDefault="005504F7" w:rsidP="005504F7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Знає специфіку телевізійної творчості на рівні </w:t>
            </w: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журналістської діяльності.</w:t>
            </w:r>
          </w:p>
          <w:p w:rsidR="005504F7" w:rsidRPr="00174067" w:rsidRDefault="005504F7" w:rsidP="005504F7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Знає функції і роль автора у створенні телевізійної продукції на рівні написання сценарію, на рівні журналістської діяльності, на рівні технічної складової роботи журналіста.</w:t>
            </w:r>
          </w:p>
          <w:p w:rsidR="005504F7" w:rsidRPr="00174067" w:rsidRDefault="005504F7" w:rsidP="005504F7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Знає формо-змістову специфіку телевізійного продукту.</w:t>
            </w:r>
          </w:p>
          <w:p w:rsidR="005504F7" w:rsidRPr="00174067" w:rsidRDefault="005504F7" w:rsidP="005504F7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Уміє збирати, обробляти і систематизувати інформацію і факти, необхідні для створення авторських програм на телебаченні.</w:t>
            </w:r>
          </w:p>
          <w:p w:rsidR="005504F7" w:rsidRPr="00174067" w:rsidRDefault="005504F7" w:rsidP="005504F7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Уміє писати сценарний план, сценарій авторської програми.</w:t>
            </w:r>
          </w:p>
          <w:p w:rsidR="005504F7" w:rsidRPr="00174067" w:rsidRDefault="005504F7" w:rsidP="005504F7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Контролює процес монтажу авторської програми.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1. Знає специфіку </w:t>
            </w:r>
            <w:proofErr w:type="spellStart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газетно</w:t>
            </w:r>
            <w:proofErr w:type="spellEnd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-журнального менеджменту, особливості його мети і завдання.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2. Знає вимоги до редакційного менеджера та до сучасного журналіста.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3. Знає структуру служби редакційного менеджменту і місце в ній займають економічні методи управління.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4. Знає, як саме редакційний менеджмент впливає на організацію роботи редакції газети, її кадрову політику та масову роботу в умовах сучасного інформаційного ринку.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5. Уміє організувати роботу редакції (відділу) з урахуванням її структури, поставлених завдань та вимог.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6. Уміє аналізувати прорахунки в роботі та давати їм об’єктивну оцінку, приймати рішення, спрямовані на вирішення назрілих проблем.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7. Уміє здійснювати грамотну кадрову політику, проводити відбір спеціалістів за кваліфікаційними вимогами, залучати </w:t>
            </w: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фахівців для участі в масових заходах, спрямованих на популяризацію видання.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8. Уміє оцінювати ситуацію на ринку і сприяти максимальному застосуванню вмінь та навичок працівників редакції газети з метою досягнення кінцевого результату.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9. Уміє застосовувати SWOT-аналіз як стабілізації роботи редакції.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1. Знає передумови  та  джерела  виникнення,  основні  віхи  становлення  та розвитку телебачення та тележурналістики як професії.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2.  Знає місце  й  роль  телебачення  в  системі  соціальних  комунікацій  та  суспільно-політичних процесах.  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3. Знає технологію телевізійного виробництва. 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4. Знає журналістські професії та амплуа на ТБ, основи репортерської та авторської  тележурналістики,  журналістської спеціалізації;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5. Знає особливості підготовки бізнес-планів для майбутнього телеканалу.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6. Уміє </w:t>
            </w:r>
            <w:proofErr w:type="spellStart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професійно</w:t>
            </w:r>
            <w:proofErr w:type="spellEnd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оперувати поняттями,  термінами  та  ключовими  категоріями з курсу (телебачення, фінансовий, рекламний та програмний </w:t>
            </w:r>
            <w:proofErr w:type="spellStart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телеменеджмент</w:t>
            </w:r>
            <w:proofErr w:type="spellEnd"/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); </w:t>
            </w:r>
          </w:p>
          <w:p w:rsidR="005504F7" w:rsidRPr="00174067" w:rsidRDefault="005504F7" w:rsidP="005504F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7. Уміє вирішувати організаційні проблеми, які підвищуватимуть  ефективність  діяльності  телеканалу.</w:t>
            </w:r>
          </w:p>
          <w:p w:rsidR="005504F7" w:rsidRPr="00174067" w:rsidRDefault="005504F7" w:rsidP="005504F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8. Уміє формувати  кадрову  політику телеканалу.</w:t>
            </w:r>
          </w:p>
          <w:p w:rsidR="005504F7" w:rsidRPr="00174067" w:rsidRDefault="005504F7" w:rsidP="005504F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9. Уміє формувати сітку мовлення телеканалу.</w:t>
            </w:r>
          </w:p>
          <w:p w:rsidR="005504F7" w:rsidRPr="00174067" w:rsidRDefault="005504F7" w:rsidP="005504F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40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10. Уміє складати бізнес-план для організації телеканалу.</w:t>
            </w:r>
          </w:p>
        </w:tc>
      </w:tr>
    </w:tbl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137150" w:rsidRPr="00174067" w:rsidSect="00266738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137150" w:rsidRPr="00174067" w:rsidRDefault="00137150" w:rsidP="00F0246D">
      <w:pPr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Pr="00174067">
        <w:rPr>
          <w:rFonts w:ascii="Times New Roman" w:hAnsi="Times New Roman"/>
          <w:b/>
          <w:sz w:val="28"/>
          <w:szCs w:val="28"/>
        </w:rPr>
        <w:t>Вимоги до системи внутрішнього забезпечення якості вищої освіти</w:t>
      </w:r>
    </w:p>
    <w:p w:rsidR="00137150" w:rsidRPr="00174067" w:rsidRDefault="00137150" w:rsidP="00F0246D">
      <w:pPr>
        <w:ind w:firstLine="540"/>
        <w:jc w:val="both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94"/>
      </w:tblGrid>
      <w:tr w:rsidR="00137150" w:rsidRPr="005B39B2" w:rsidTr="009E6579">
        <w:tc>
          <w:tcPr>
            <w:tcW w:w="4927" w:type="dxa"/>
          </w:tcPr>
          <w:p w:rsidR="00137150" w:rsidRPr="005B39B2" w:rsidRDefault="00137150" w:rsidP="009E6579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B39B2">
              <w:rPr>
                <w:rFonts w:ascii="Times New Roman" w:hAnsi="Times New Roman"/>
                <w:b/>
              </w:rPr>
              <w:t>Принципи та процедури забезпечення якості освіти</w:t>
            </w:r>
          </w:p>
        </w:tc>
        <w:tc>
          <w:tcPr>
            <w:tcW w:w="4928" w:type="dxa"/>
          </w:tcPr>
          <w:p w:rsidR="00137150" w:rsidRPr="005B39B2" w:rsidRDefault="00137150" w:rsidP="005B39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B39B2">
              <w:rPr>
                <w:rFonts w:ascii="Times New Roman" w:hAnsi="Times New Roman"/>
              </w:rPr>
              <w:t xml:space="preserve">визначаються Положенням про внутрішню систему забезпечення якості освіти в </w:t>
            </w:r>
            <w:r w:rsidR="005B39B2" w:rsidRPr="005B39B2">
              <w:rPr>
                <w:rFonts w:ascii="Times New Roman" w:hAnsi="Times New Roman" w:cs="Times New Roman"/>
              </w:rPr>
              <w:t xml:space="preserve">НУ «Запорізька політехніка» </w:t>
            </w:r>
          </w:p>
        </w:tc>
      </w:tr>
      <w:tr w:rsidR="00137150" w:rsidRPr="005B39B2" w:rsidTr="009E6579">
        <w:tc>
          <w:tcPr>
            <w:tcW w:w="4927" w:type="dxa"/>
          </w:tcPr>
          <w:p w:rsidR="00137150" w:rsidRPr="005B39B2" w:rsidRDefault="00137150" w:rsidP="009E6579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B39B2">
              <w:rPr>
                <w:rFonts w:ascii="Times New Roman" w:hAnsi="Times New Roman"/>
                <w:b/>
              </w:rPr>
              <w:t>Моніторинг та періодичний перегляд освітніх програм</w:t>
            </w:r>
          </w:p>
        </w:tc>
        <w:tc>
          <w:tcPr>
            <w:tcW w:w="4928" w:type="dxa"/>
          </w:tcPr>
          <w:p w:rsidR="00137150" w:rsidRPr="005B39B2" w:rsidRDefault="00137150" w:rsidP="005B39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B39B2">
              <w:rPr>
                <w:rFonts w:ascii="Times New Roman" w:hAnsi="Times New Roman"/>
              </w:rPr>
              <w:t xml:space="preserve">визначаються Положенням про організацію освітнього процесу в </w:t>
            </w:r>
            <w:r w:rsidR="005B39B2" w:rsidRPr="005B39B2">
              <w:rPr>
                <w:rFonts w:ascii="Times New Roman" w:hAnsi="Times New Roman" w:cs="Times New Roman"/>
              </w:rPr>
              <w:t xml:space="preserve">НУ «Запорізька політехніка» </w:t>
            </w:r>
          </w:p>
        </w:tc>
      </w:tr>
      <w:tr w:rsidR="00137150" w:rsidRPr="005B39B2" w:rsidTr="009E6579">
        <w:tc>
          <w:tcPr>
            <w:tcW w:w="4927" w:type="dxa"/>
          </w:tcPr>
          <w:p w:rsidR="00137150" w:rsidRPr="005B39B2" w:rsidRDefault="00137150" w:rsidP="009E6579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B39B2">
              <w:rPr>
                <w:rFonts w:ascii="Times New Roman" w:hAnsi="Times New Roman"/>
                <w:b/>
              </w:rPr>
              <w:t>Щорічне оцінювання здобувачів вищої освіти</w:t>
            </w:r>
          </w:p>
        </w:tc>
        <w:tc>
          <w:tcPr>
            <w:tcW w:w="4928" w:type="dxa"/>
          </w:tcPr>
          <w:p w:rsidR="00137150" w:rsidRPr="005B39B2" w:rsidRDefault="00137150" w:rsidP="005B39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B39B2">
              <w:rPr>
                <w:rFonts w:ascii="Times New Roman" w:hAnsi="Times New Roman"/>
              </w:rPr>
              <w:t xml:space="preserve">визначаються Положенням про оцінювання в </w:t>
            </w:r>
            <w:r w:rsidR="005B39B2" w:rsidRPr="005B39B2">
              <w:rPr>
                <w:rFonts w:ascii="Times New Roman" w:hAnsi="Times New Roman" w:cs="Times New Roman"/>
              </w:rPr>
              <w:t xml:space="preserve">НУ «Запорізька політехніка» </w:t>
            </w:r>
          </w:p>
        </w:tc>
      </w:tr>
      <w:tr w:rsidR="00137150" w:rsidRPr="005B39B2" w:rsidTr="009E6579">
        <w:tc>
          <w:tcPr>
            <w:tcW w:w="4927" w:type="dxa"/>
          </w:tcPr>
          <w:p w:rsidR="00137150" w:rsidRPr="005B39B2" w:rsidRDefault="00137150" w:rsidP="009E6579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B39B2">
              <w:rPr>
                <w:rFonts w:ascii="Times New Roman" w:hAnsi="Times New Roman"/>
                <w:b/>
              </w:rPr>
              <w:t>Підвищення кваліфікації науково-педагогічних, педагогічних та наукових працівників</w:t>
            </w:r>
          </w:p>
        </w:tc>
        <w:tc>
          <w:tcPr>
            <w:tcW w:w="4928" w:type="dxa"/>
          </w:tcPr>
          <w:p w:rsidR="00137150" w:rsidRPr="005B39B2" w:rsidRDefault="00137150" w:rsidP="009E6579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B39B2">
              <w:rPr>
                <w:rFonts w:ascii="Times New Roman" w:hAnsi="Times New Roman"/>
              </w:rPr>
              <w:t xml:space="preserve">визначаються Положенням </w:t>
            </w:r>
            <w:r w:rsidRPr="005B39B2">
              <w:rPr>
                <w:rStyle w:val="rvts23"/>
                <w:rFonts w:ascii="Times New Roman" w:hAnsi="Times New Roman" w:cs="Arial Unicode MS"/>
              </w:rPr>
              <w:t xml:space="preserve">про підвищення кваліфікації та стажування педагогічних і науково-педагогічних працівників вищих навчальних закладів, </w:t>
            </w:r>
            <w:r w:rsidR="004D2730" w:rsidRPr="005B39B2">
              <w:rPr>
                <w:rStyle w:val="rvts23"/>
                <w:rFonts w:ascii="Times New Roman" w:hAnsi="Times New Roman" w:cs="Arial Unicode MS"/>
              </w:rPr>
              <w:t xml:space="preserve">затвердженого наказом МОН молоді та </w:t>
            </w:r>
            <w:r w:rsidRPr="005B39B2">
              <w:rPr>
                <w:rStyle w:val="rvts23"/>
                <w:rFonts w:ascii="Times New Roman" w:hAnsi="Times New Roman" w:cs="Arial Unicode MS"/>
              </w:rPr>
              <w:t>спорт</w:t>
            </w:r>
            <w:r w:rsidR="004D2730" w:rsidRPr="005B39B2">
              <w:rPr>
                <w:rStyle w:val="rvts23"/>
                <w:rFonts w:ascii="Times New Roman" w:hAnsi="Times New Roman" w:cs="Arial Unicode MS"/>
              </w:rPr>
              <w:t>у</w:t>
            </w:r>
            <w:r w:rsidRPr="005B39B2">
              <w:rPr>
                <w:rStyle w:val="rvts23"/>
                <w:rFonts w:ascii="Times New Roman" w:hAnsi="Times New Roman" w:cs="Arial Unicode MS"/>
              </w:rPr>
              <w:t xml:space="preserve"> України від </w:t>
            </w:r>
            <w:r w:rsidRPr="005B39B2">
              <w:rPr>
                <w:rStyle w:val="rvts9"/>
                <w:rFonts w:ascii="Times New Roman" w:hAnsi="Times New Roman" w:cs="Arial Unicode MS"/>
              </w:rPr>
              <w:t>24.01.2013 р.  № 48</w:t>
            </w:r>
          </w:p>
        </w:tc>
      </w:tr>
      <w:tr w:rsidR="00137150" w:rsidRPr="005B39B2" w:rsidTr="009E6579">
        <w:tc>
          <w:tcPr>
            <w:tcW w:w="4927" w:type="dxa"/>
          </w:tcPr>
          <w:p w:rsidR="00137150" w:rsidRPr="005B39B2" w:rsidRDefault="00137150" w:rsidP="009E6579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B39B2">
              <w:rPr>
                <w:rFonts w:ascii="Times New Roman" w:hAnsi="Times New Roman"/>
                <w:b/>
              </w:rPr>
              <w:t>Наявність необхідних ресурсів для організації освітнього процесу</w:t>
            </w:r>
          </w:p>
        </w:tc>
        <w:tc>
          <w:tcPr>
            <w:tcW w:w="4928" w:type="dxa"/>
          </w:tcPr>
          <w:p w:rsidR="00137150" w:rsidRPr="005B39B2" w:rsidRDefault="00137150" w:rsidP="009E6579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B39B2">
              <w:rPr>
                <w:rFonts w:ascii="Times New Roman" w:hAnsi="Times New Roman"/>
              </w:rPr>
              <w:t>визначається вимогами до матеріально-технічного забезпечення</w:t>
            </w:r>
          </w:p>
        </w:tc>
      </w:tr>
      <w:tr w:rsidR="00137150" w:rsidRPr="005B39B2" w:rsidTr="009E6579">
        <w:tc>
          <w:tcPr>
            <w:tcW w:w="4927" w:type="dxa"/>
          </w:tcPr>
          <w:p w:rsidR="00137150" w:rsidRPr="005B39B2" w:rsidRDefault="00137150" w:rsidP="009E6579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B39B2">
              <w:rPr>
                <w:rFonts w:ascii="Times New Roman" w:hAnsi="Times New Roman"/>
                <w:b/>
              </w:rPr>
              <w:t>Наявність інформаційних систем для ефективного управління освітнім процесом</w:t>
            </w:r>
          </w:p>
        </w:tc>
        <w:tc>
          <w:tcPr>
            <w:tcW w:w="4928" w:type="dxa"/>
          </w:tcPr>
          <w:p w:rsidR="00137150" w:rsidRPr="005B39B2" w:rsidRDefault="00137150" w:rsidP="005B39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B39B2">
              <w:rPr>
                <w:rFonts w:ascii="Times New Roman" w:hAnsi="Times New Roman"/>
              </w:rPr>
              <w:t xml:space="preserve">визначається Положенням про організацію освітнього процесу в </w:t>
            </w:r>
            <w:r w:rsidR="005B39B2" w:rsidRPr="005B39B2">
              <w:rPr>
                <w:rFonts w:ascii="Times New Roman" w:hAnsi="Times New Roman" w:cs="Times New Roman"/>
              </w:rPr>
              <w:t xml:space="preserve">НУ «Запорізька політехніка» </w:t>
            </w:r>
          </w:p>
        </w:tc>
      </w:tr>
      <w:tr w:rsidR="00137150" w:rsidRPr="005B39B2" w:rsidTr="009E6579">
        <w:tc>
          <w:tcPr>
            <w:tcW w:w="4927" w:type="dxa"/>
          </w:tcPr>
          <w:p w:rsidR="00137150" w:rsidRPr="005B39B2" w:rsidRDefault="00137150" w:rsidP="009E6579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B39B2">
              <w:rPr>
                <w:rFonts w:ascii="Times New Roman" w:hAnsi="Times New Roman"/>
                <w:b/>
              </w:rPr>
              <w:t>Публічність інформації про освітні програми, ступені вищої освіти та кваліфікації</w:t>
            </w:r>
          </w:p>
        </w:tc>
        <w:tc>
          <w:tcPr>
            <w:tcW w:w="4928" w:type="dxa"/>
          </w:tcPr>
          <w:p w:rsidR="00137150" w:rsidRPr="005B39B2" w:rsidRDefault="00137150" w:rsidP="005B39B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B39B2">
              <w:rPr>
                <w:rFonts w:ascii="Times New Roman" w:hAnsi="Times New Roman"/>
              </w:rPr>
              <w:t xml:space="preserve">розміщення на сайті </w:t>
            </w:r>
            <w:r w:rsidR="005B39B2" w:rsidRPr="005B39B2">
              <w:rPr>
                <w:rFonts w:ascii="Times New Roman" w:hAnsi="Times New Roman" w:cs="Times New Roman"/>
              </w:rPr>
              <w:t xml:space="preserve">НУ «Запорізька політехніка» </w:t>
            </w:r>
            <w:r w:rsidRPr="005B39B2">
              <w:rPr>
                <w:rFonts w:ascii="Times New Roman" w:hAnsi="Times New Roman"/>
              </w:rPr>
              <w:t>у відкритому доступі</w:t>
            </w:r>
          </w:p>
        </w:tc>
      </w:tr>
      <w:tr w:rsidR="00137150" w:rsidRPr="005B39B2" w:rsidTr="009E6579">
        <w:tc>
          <w:tcPr>
            <w:tcW w:w="4927" w:type="dxa"/>
          </w:tcPr>
          <w:p w:rsidR="00137150" w:rsidRPr="005B39B2" w:rsidRDefault="00137150" w:rsidP="009E6579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B39B2">
              <w:rPr>
                <w:rFonts w:ascii="Times New Roman" w:hAnsi="Times New Roman"/>
                <w:b/>
              </w:rPr>
              <w:t>Запобігання та виявлення академічного плагіату</w:t>
            </w:r>
          </w:p>
        </w:tc>
        <w:tc>
          <w:tcPr>
            <w:tcW w:w="4928" w:type="dxa"/>
          </w:tcPr>
          <w:p w:rsidR="00137150" w:rsidRPr="005B39B2" w:rsidRDefault="00137150" w:rsidP="009E6579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B39B2">
              <w:rPr>
                <w:rFonts w:ascii="Times New Roman" w:hAnsi="Times New Roman"/>
              </w:rPr>
              <w:t>перевірка на плагіат</w:t>
            </w:r>
          </w:p>
        </w:tc>
      </w:tr>
    </w:tbl>
    <w:p w:rsidR="00137150" w:rsidRPr="00174067" w:rsidRDefault="00137150" w:rsidP="00F0246D">
      <w:pPr>
        <w:ind w:firstLine="54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>11. Форма атестації здобувачів ступеня «Магістр»</w:t>
      </w:r>
    </w:p>
    <w:p w:rsidR="0043100F" w:rsidRPr="00174067" w:rsidRDefault="0043100F" w:rsidP="00385393">
      <w:pPr>
        <w:pStyle w:val="a4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 w:eastAsia="uk-UA"/>
        </w:rPr>
      </w:pPr>
    </w:p>
    <w:p w:rsidR="00137150" w:rsidRPr="00174067" w:rsidRDefault="00137150" w:rsidP="0043100F">
      <w:pPr>
        <w:pStyle w:val="a4"/>
        <w:widowControl w:val="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Підсумкова атестація включає підготовку та захист </w:t>
      </w:r>
      <w:r w:rsidR="00762CBD"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магістерської роботи. 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Єдині вимоги до її змісту, обсягу і структур</w:t>
      </w:r>
      <w:r w:rsidR="00762CBD"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, склад</w:t>
      </w:r>
      <w:r w:rsidR="00762CBD" w:rsidRPr="00174067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форм</w:t>
      </w:r>
      <w:r w:rsidR="00762CBD"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документів, необхідних при її оформленні</w:t>
      </w:r>
      <w:r w:rsidR="00762CBD" w:rsidRPr="00174067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затверджується засіданням кафедри </w:t>
      </w:r>
      <w:r w:rsidR="00762CBD"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журналістики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B39B2" w:rsidRPr="00174067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 w:rsidR="005B39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7150" w:rsidRPr="00174067" w:rsidRDefault="00137150" w:rsidP="0043100F">
      <w:pPr>
        <w:pStyle w:val="a4"/>
        <w:widowControl w:val="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Присвоєння кваліфікації 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62CBD" w:rsidRPr="00174067">
        <w:rPr>
          <w:rFonts w:ascii="Times New Roman" w:hAnsi="Times New Roman" w:cs="Times New Roman"/>
          <w:sz w:val="28"/>
          <w:szCs w:val="28"/>
          <w:lang w:val="uk-UA"/>
        </w:rPr>
        <w:t>магістр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62CBD" w:rsidRPr="00174067">
        <w:rPr>
          <w:rFonts w:ascii="Times New Roman" w:hAnsi="Times New Roman" w:cs="Times New Roman"/>
          <w:sz w:val="28"/>
          <w:szCs w:val="28"/>
          <w:lang w:val="uk-UA"/>
        </w:rPr>
        <w:t>журналістики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» здійснює державна екзаменаційна комісія.</w:t>
      </w:r>
    </w:p>
    <w:p w:rsidR="004D2730" w:rsidRPr="00174067" w:rsidRDefault="004D2730" w:rsidP="0043100F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pacing w:val="-11"/>
          <w:sz w:val="28"/>
          <w:szCs w:val="28"/>
        </w:rPr>
      </w:pPr>
      <w:r w:rsidRPr="0017406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Атестація випускників здійснюється за допомогою засобів </w:t>
      </w:r>
      <w:r w:rsidRPr="0017406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контролю ступеня досягнення кінцевих цілей освітньо-професійної підготовки </w:t>
      </w:r>
      <w:r w:rsidRPr="0017406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з дотриманням принципів формування і реалізації системи засобів державної </w:t>
      </w:r>
      <w:r w:rsidRPr="00174067">
        <w:rPr>
          <w:rFonts w:ascii="Times New Roman" w:hAnsi="Times New Roman" w:cs="Times New Roman"/>
          <w:color w:val="auto"/>
          <w:sz w:val="28"/>
          <w:szCs w:val="28"/>
        </w:rPr>
        <w:t>діагностики якості знань.</w:t>
      </w:r>
    </w:p>
    <w:p w:rsidR="004D2730" w:rsidRPr="00174067" w:rsidRDefault="004D2730" w:rsidP="0043100F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pacing w:val="-10"/>
          <w:sz w:val="28"/>
          <w:szCs w:val="28"/>
        </w:rPr>
      </w:pPr>
      <w:r w:rsidRPr="0017406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Принципами формування і реалізації системи засобів державної </w:t>
      </w:r>
      <w:r w:rsidRPr="00174067">
        <w:rPr>
          <w:rFonts w:ascii="Times New Roman" w:hAnsi="Times New Roman" w:cs="Times New Roman"/>
          <w:color w:val="auto"/>
          <w:spacing w:val="-6"/>
          <w:sz w:val="28"/>
          <w:szCs w:val="28"/>
        </w:rPr>
        <w:lastRenderedPageBreak/>
        <w:t xml:space="preserve">діагностики якості знань магістра зі спеціальності </w:t>
      </w:r>
      <w:r w:rsidRPr="00174067">
        <w:rPr>
          <w:rFonts w:ascii="Times New Roman" w:hAnsi="Times New Roman" w:cs="Times New Roman"/>
          <w:color w:val="auto"/>
          <w:spacing w:val="-3"/>
          <w:sz w:val="28"/>
          <w:szCs w:val="28"/>
        </w:rPr>
        <w:t>061 «</w:t>
      </w:r>
      <w:r w:rsidRPr="00174067">
        <w:rPr>
          <w:rFonts w:ascii="Times New Roman" w:hAnsi="Times New Roman" w:cs="Times New Roman"/>
          <w:color w:val="auto"/>
          <w:spacing w:val="-5"/>
          <w:sz w:val="28"/>
          <w:szCs w:val="28"/>
        </w:rPr>
        <w:t>Журналістика</w:t>
      </w:r>
      <w:r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17406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є: уніфікація, комплексність, актуальність, взаємозамінність та </w:t>
      </w:r>
      <w:r w:rsidRPr="00174067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взаємодоповнюваність, інформативність, дієвість, індивідуальність, </w:t>
      </w:r>
      <w:r w:rsidRPr="0017406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диференційованість, об'єктивність і відкритість, єдність вимог, предметність, </w:t>
      </w:r>
      <w:proofErr w:type="spellStart"/>
      <w:r w:rsidRPr="00174067">
        <w:rPr>
          <w:rFonts w:ascii="Times New Roman" w:hAnsi="Times New Roman" w:cs="Times New Roman"/>
          <w:color w:val="auto"/>
          <w:sz w:val="28"/>
          <w:szCs w:val="28"/>
        </w:rPr>
        <w:t>інноваційність</w:t>
      </w:r>
      <w:proofErr w:type="spellEnd"/>
      <w:r w:rsidRPr="00174067">
        <w:rPr>
          <w:rFonts w:ascii="Times New Roman" w:hAnsi="Times New Roman" w:cs="Times New Roman"/>
          <w:color w:val="auto"/>
          <w:sz w:val="28"/>
          <w:szCs w:val="28"/>
        </w:rPr>
        <w:t>, валідність, варіативність.</w:t>
      </w:r>
    </w:p>
    <w:p w:rsidR="004D2730" w:rsidRPr="00174067" w:rsidRDefault="004D2730" w:rsidP="004D273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12" w:lineRule="auto"/>
        <w:ind w:right="5" w:firstLine="709"/>
        <w:jc w:val="both"/>
        <w:rPr>
          <w:rFonts w:ascii="Times New Roman" w:hAnsi="Times New Roman" w:cs="Times New Roman"/>
          <w:color w:val="auto"/>
          <w:spacing w:val="-11"/>
          <w:sz w:val="28"/>
          <w:szCs w:val="28"/>
        </w:rPr>
      </w:pPr>
      <w:r w:rsidRPr="0017406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Атестація проводиться на підставі оцінювання якості </w:t>
      </w:r>
      <w:r w:rsidRPr="0017406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засвоєння ОПП, рівня здобутих професійних знань, набутих умінь та навичок, </w:t>
      </w:r>
      <w:r w:rsidRPr="0017406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ступеня сформованості системи професійних </w:t>
      </w:r>
      <w:proofErr w:type="spellStart"/>
      <w:r w:rsidRPr="00174067">
        <w:rPr>
          <w:rFonts w:ascii="Times New Roman" w:hAnsi="Times New Roman" w:cs="Times New Roman"/>
          <w:color w:val="auto"/>
          <w:spacing w:val="-6"/>
          <w:sz w:val="28"/>
          <w:szCs w:val="28"/>
        </w:rPr>
        <w:t>компетентностей</w:t>
      </w:r>
      <w:proofErr w:type="spellEnd"/>
      <w:r w:rsidRPr="00174067">
        <w:rPr>
          <w:rFonts w:ascii="Times New Roman" w:hAnsi="Times New Roman" w:cs="Times New Roman"/>
          <w:color w:val="auto"/>
          <w:spacing w:val="-7"/>
          <w:sz w:val="28"/>
          <w:szCs w:val="28"/>
        </w:rPr>
        <w:t>.</w:t>
      </w:r>
    </w:p>
    <w:p w:rsidR="004D2730" w:rsidRPr="00174067" w:rsidRDefault="004D2730" w:rsidP="004D273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Нормативні форми атестації: складання </w:t>
      </w:r>
      <w:r w:rsidRPr="0017406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комплексного екзамену з дисциплін професійної підготовки та </w:t>
      </w:r>
      <w:r w:rsidRPr="00174067">
        <w:rPr>
          <w:rFonts w:ascii="Times New Roman" w:hAnsi="Times New Roman" w:cs="Times New Roman"/>
          <w:color w:val="auto"/>
          <w:sz w:val="28"/>
          <w:szCs w:val="28"/>
        </w:rPr>
        <w:t>виконання і захист магістерської роботи.</w:t>
      </w:r>
    </w:p>
    <w:p w:rsidR="004D2730" w:rsidRPr="00174067" w:rsidRDefault="004D2730" w:rsidP="004D273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67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У процесі державної діагностики визначається рівень здатності </w:t>
      </w:r>
      <w:r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розв'язувати </w:t>
      </w:r>
      <w:r w:rsidRPr="00174067">
        <w:rPr>
          <w:rFonts w:ascii="Times New Roman" w:hAnsi="Times New Roman" w:cs="Times New Roman"/>
          <w:color w:val="auto"/>
          <w:spacing w:val="2"/>
          <w:sz w:val="28"/>
          <w:szCs w:val="28"/>
        </w:rPr>
        <w:t>комплексні кваліфікаційні завдання</w:t>
      </w:r>
      <w:r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 і практичні проблеми у </w:t>
      </w:r>
      <w:r w:rsidRPr="00174067">
        <w:rPr>
          <w:rFonts w:ascii="Times New Roman" w:hAnsi="Times New Roman" w:cs="Times New Roman"/>
          <w:color w:val="auto"/>
          <w:spacing w:val="-4"/>
          <w:sz w:val="28"/>
          <w:szCs w:val="28"/>
        </w:rPr>
        <w:t>професійній діяльності у сфері соціальних комунікацій, журналістики</w:t>
      </w:r>
      <w:r w:rsidRPr="0017406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D2730" w:rsidRPr="00174067" w:rsidRDefault="004D2730" w:rsidP="004D2730">
      <w:pPr>
        <w:pStyle w:val="a4"/>
        <w:widowControl w:val="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pacing w:val="2"/>
          <w:sz w:val="28"/>
          <w:szCs w:val="28"/>
          <w:lang w:val="uk-UA"/>
        </w:rPr>
        <w:t>Державний екзамен передбачає виконання комплексу атестаційних завдань і є адекватною формою кваліфікаційних випробувань щодо об’єктивного визначення рівня якості освітньої та професійної підготовки випускників вищих навчальних закладів.</w:t>
      </w:r>
    </w:p>
    <w:p w:rsidR="004D2730" w:rsidRPr="00174067" w:rsidRDefault="004D2730" w:rsidP="004D2730">
      <w:pPr>
        <w:pStyle w:val="a4"/>
        <w:widowControl w:val="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Єдині вимоги до виконання магістерської роботи, її змісту, обсягу і структури, складу і форм документів, необхідних при її оформленні, затверджується засіданням кафедри 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>журналістики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B39B2" w:rsidRPr="00174067">
        <w:rPr>
          <w:rFonts w:ascii="Times New Roman" w:hAnsi="Times New Roman" w:cs="Times New Roman"/>
          <w:sz w:val="28"/>
          <w:szCs w:val="28"/>
          <w:lang w:val="uk-UA"/>
        </w:rPr>
        <w:t>НУ «Запорізька політехніка»</w:t>
      </w:r>
      <w:r w:rsidR="005B39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2730" w:rsidRPr="00174067" w:rsidRDefault="004D2730" w:rsidP="004D2730">
      <w:pPr>
        <w:shd w:val="clear" w:color="auto" w:fill="FFFFFF"/>
        <w:tabs>
          <w:tab w:val="left" w:pos="955"/>
        </w:tabs>
        <w:spacing w:line="312" w:lineRule="auto"/>
        <w:ind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Атестація випускників, які здобувають освітній ступень магістра зі спеціальності </w:t>
      </w:r>
      <w:r w:rsidRPr="00174067">
        <w:rPr>
          <w:rFonts w:ascii="Times New Roman" w:hAnsi="Times New Roman" w:cs="Times New Roman"/>
          <w:color w:val="auto"/>
          <w:spacing w:val="-3"/>
          <w:sz w:val="28"/>
          <w:szCs w:val="28"/>
        </w:rPr>
        <w:t>061 «</w:t>
      </w:r>
      <w:r w:rsidRPr="00174067">
        <w:rPr>
          <w:rFonts w:ascii="Times New Roman" w:hAnsi="Times New Roman" w:cs="Times New Roman"/>
          <w:color w:val="auto"/>
          <w:spacing w:val="-5"/>
          <w:sz w:val="28"/>
          <w:szCs w:val="28"/>
        </w:rPr>
        <w:t>Журналістика</w:t>
      </w:r>
      <w:r w:rsidRPr="00174067">
        <w:rPr>
          <w:rFonts w:ascii="Times New Roman" w:hAnsi="Times New Roman" w:cs="Times New Roman"/>
          <w:color w:val="auto"/>
          <w:sz w:val="28"/>
          <w:szCs w:val="28"/>
        </w:rPr>
        <w:t>», здійснюється Екзаменаційною комісією (ЕК) З</w:t>
      </w:r>
      <w:r w:rsidR="00AB2F75" w:rsidRPr="0017406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B2F7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7406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D2730" w:rsidRPr="00174067" w:rsidRDefault="004D2730" w:rsidP="004D2730">
      <w:pPr>
        <w:shd w:val="clear" w:color="auto" w:fill="FFFFFF"/>
        <w:tabs>
          <w:tab w:val="left" w:pos="850"/>
        </w:tabs>
        <w:spacing w:line="312" w:lineRule="auto"/>
        <w:ind w:right="2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67">
        <w:rPr>
          <w:rFonts w:ascii="Times New Roman" w:hAnsi="Times New Roman" w:cs="Times New Roman"/>
          <w:color w:val="auto"/>
          <w:sz w:val="28"/>
          <w:szCs w:val="28"/>
        </w:rPr>
        <w:t>Діагностика якості підготовки магістрів здійснюється під час їх атестації у терміни, передбачені навчальним планом.</w:t>
      </w:r>
    </w:p>
    <w:p w:rsidR="004D2730" w:rsidRPr="00174067" w:rsidRDefault="004D2730" w:rsidP="004D2730">
      <w:pPr>
        <w:pStyle w:val="a4"/>
        <w:widowControl w:val="0"/>
        <w:shd w:val="clear" w:color="auto" w:fill="auto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Присвоєння кваліфікації </w:t>
      </w:r>
      <w:r w:rsidRPr="0017406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магістр з журналістики» здійснює </w:t>
      </w:r>
      <w:r w:rsidR="000E27F6"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Е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кзаменаційна комісія.</w:t>
      </w:r>
    </w:p>
    <w:p w:rsidR="004D2730" w:rsidRPr="00174067" w:rsidRDefault="004D2730" w:rsidP="004D2730">
      <w:pPr>
        <w:widowControl w:val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>12. Терміни навчання за формами</w:t>
      </w: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067">
        <w:rPr>
          <w:rFonts w:ascii="Times New Roman" w:hAnsi="Times New Roman" w:cs="Times New Roman"/>
          <w:sz w:val="28"/>
          <w:szCs w:val="28"/>
        </w:rPr>
        <w:t xml:space="preserve">Денна та заочна форма навчання – 1,5 роки </w:t>
      </w:r>
    </w:p>
    <w:p w:rsidR="00137150" w:rsidRPr="00174067" w:rsidRDefault="00137150" w:rsidP="00E41C39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50" w:rsidRPr="00174067" w:rsidRDefault="00137150" w:rsidP="000875AF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067">
        <w:rPr>
          <w:rFonts w:ascii="Times New Roman" w:hAnsi="Times New Roman" w:cs="Times New Roman"/>
          <w:b/>
          <w:sz w:val="28"/>
          <w:szCs w:val="28"/>
        </w:rPr>
        <w:t xml:space="preserve">13. Працевлаштування випускників ступеня «Магістр» за </w:t>
      </w:r>
      <w:r w:rsidRPr="00174067">
        <w:rPr>
          <w:rFonts w:ascii="Times New Roman" w:hAnsi="Times New Roman" w:cs="Times New Roman"/>
          <w:b/>
          <w:sz w:val="28"/>
          <w:szCs w:val="28"/>
        </w:rPr>
        <w:lastRenderedPageBreak/>
        <w:t>освітньою програмою «</w:t>
      </w:r>
      <w:r w:rsidR="000E27F6" w:rsidRPr="00174067">
        <w:rPr>
          <w:rFonts w:ascii="Times New Roman" w:hAnsi="Times New Roman" w:cs="Times New Roman"/>
          <w:b/>
          <w:sz w:val="28"/>
          <w:szCs w:val="28"/>
        </w:rPr>
        <w:t>Журналістика</w:t>
      </w:r>
      <w:r w:rsidRPr="00174067">
        <w:rPr>
          <w:rFonts w:ascii="Times New Roman" w:hAnsi="Times New Roman" w:cs="Times New Roman"/>
          <w:b/>
          <w:sz w:val="28"/>
          <w:szCs w:val="28"/>
        </w:rPr>
        <w:t>»</w:t>
      </w:r>
      <w:r w:rsidRPr="00174067">
        <w:rPr>
          <w:sz w:val="28"/>
          <w:szCs w:val="28"/>
        </w:rPr>
        <w:t xml:space="preserve"> </w:t>
      </w:r>
      <w:r w:rsidRPr="00174067">
        <w:rPr>
          <w:rFonts w:ascii="Times New Roman" w:hAnsi="Times New Roman" w:cs="Times New Roman"/>
          <w:b/>
          <w:sz w:val="28"/>
          <w:szCs w:val="28"/>
        </w:rPr>
        <w:t xml:space="preserve">спеціальності </w:t>
      </w:r>
      <w:r w:rsidR="000E27F6" w:rsidRPr="00174067">
        <w:rPr>
          <w:rFonts w:ascii="Times New Roman" w:hAnsi="Times New Roman" w:cs="Times New Roman"/>
          <w:b/>
          <w:color w:val="auto"/>
          <w:sz w:val="28"/>
          <w:szCs w:val="28"/>
        </w:rPr>
        <w:t>061 «Журналістика»</w:t>
      </w:r>
    </w:p>
    <w:p w:rsidR="000E27F6" w:rsidRPr="00174067" w:rsidRDefault="000E27F6" w:rsidP="000E27F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67">
        <w:rPr>
          <w:rFonts w:ascii="Times New Roman" w:hAnsi="Times New Roman" w:cs="Times New Roman"/>
          <w:color w:val="auto"/>
          <w:sz w:val="28"/>
          <w:szCs w:val="28"/>
        </w:rPr>
        <w:t xml:space="preserve">Магістр з журналістики може займати первинні посади відповідно до професійних назв робіт, які є складовими класифікаційних угруповань національного класифікатору України «Класифікатор професій» ДК 003:2010: 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Ведучий програми.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Випусковий редактор.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Журналіст.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Журналіст мультимедійних видань засобів масової інформації.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</w:t>
      </w:r>
      <w:proofErr w:type="spellStart"/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Інокореспондент</w:t>
      </w:r>
      <w:proofErr w:type="spellEnd"/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Коментатор.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Кореспондент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Кореспондент власний 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Кореспондент спеціальний 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Оглядач 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Оглядач політичний 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Редактор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Редактор відповідальний 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Редактор літературний 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Редактор мультимедійних видань засобів масової інформації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Член колегії (редакційної) </w:t>
      </w:r>
    </w:p>
    <w:p w:rsidR="000E27F6" w:rsidRPr="00174067" w:rsidRDefault="000E27F6" w:rsidP="000E27F6">
      <w:pPr>
        <w:pStyle w:val="a8"/>
        <w:numPr>
          <w:ilvl w:val="0"/>
          <w:numId w:val="6"/>
        </w:numPr>
        <w:ind w:left="67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7406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2451.2 Викладач вищого навчального закладу </w:t>
      </w:r>
    </w:p>
    <w:p w:rsidR="000E27F6" w:rsidRPr="00174067" w:rsidRDefault="000E27F6" w:rsidP="000E27F6">
      <w:pPr>
        <w:pStyle w:val="41"/>
        <w:widowControl w:val="0"/>
        <w:shd w:val="clear" w:color="auto" w:fill="auto"/>
        <w:spacing w:after="0" w:line="240" w:lineRule="auto"/>
        <w:ind w:firstLine="709"/>
        <w:jc w:val="both"/>
        <w:rPr>
          <w:rStyle w:val="42"/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37150" w:rsidRPr="00174067" w:rsidRDefault="00137150" w:rsidP="000875AF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50" w:rsidRPr="00174067" w:rsidRDefault="00137150" w:rsidP="000875AF">
      <w:pPr>
        <w:pStyle w:val="41"/>
        <w:widowControl w:val="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bookmark30"/>
      <w:r w:rsidRPr="00174067">
        <w:rPr>
          <w:rStyle w:val="42"/>
          <w:rFonts w:ascii="Times New Roman" w:hAnsi="Times New Roman" w:cs="Times New Roman"/>
          <w:b/>
          <w:bCs/>
          <w:sz w:val="28"/>
          <w:szCs w:val="28"/>
          <w:lang w:val="uk-UA" w:eastAsia="uk-UA"/>
        </w:rPr>
        <w:t>14.</w:t>
      </w: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ПРИКІНЦЕВІ ПОЛОЖЕННЯ</w:t>
      </w:r>
      <w:bookmarkEnd w:id="1"/>
    </w:p>
    <w:p w:rsidR="00137150" w:rsidRPr="00174067" w:rsidRDefault="00137150" w:rsidP="00801AF8">
      <w:pPr>
        <w:pStyle w:val="a4"/>
        <w:widowControl w:val="0"/>
        <w:shd w:val="clear" w:color="auto" w:fill="auto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Освітня програма оприлюднюється на сайті університету до початку прийому на навчання до університету відповідно до Правил прийому.</w:t>
      </w:r>
    </w:p>
    <w:p w:rsidR="00137150" w:rsidRPr="00174067" w:rsidRDefault="00137150" w:rsidP="00801AF8">
      <w:pPr>
        <w:pStyle w:val="a4"/>
        <w:widowControl w:val="0"/>
        <w:shd w:val="clear" w:color="auto" w:fill="auto"/>
        <w:tabs>
          <w:tab w:val="left" w:pos="12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067">
        <w:rPr>
          <w:rFonts w:ascii="Times New Roman" w:hAnsi="Times New Roman" w:cs="Times New Roman"/>
          <w:sz w:val="28"/>
          <w:szCs w:val="28"/>
          <w:lang w:val="uk-UA" w:eastAsia="uk-UA"/>
        </w:rPr>
        <w:t>Відповідальність за впровадження освітньої програми та забезпечення якості вищої освіти несе завідувач випускової кафедри за спеціальністю.</w:t>
      </w:r>
    </w:p>
    <w:p w:rsidR="00137150" w:rsidRPr="00174067" w:rsidRDefault="00137150" w:rsidP="000875AF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50" w:rsidRPr="00174067" w:rsidRDefault="00137150" w:rsidP="000875AF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137150" w:rsidRPr="001740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7150" w:rsidRPr="00174067" w:rsidRDefault="00137150" w:rsidP="00CD3DE6">
      <w:pPr>
        <w:jc w:val="right"/>
        <w:rPr>
          <w:rFonts w:ascii="Times New Roman" w:hAnsi="Times New Roman"/>
          <w:i/>
          <w:sz w:val="28"/>
          <w:szCs w:val="28"/>
        </w:rPr>
      </w:pPr>
      <w:r w:rsidRPr="00174067">
        <w:rPr>
          <w:rFonts w:ascii="Times New Roman" w:hAnsi="Times New Roman"/>
          <w:i/>
          <w:sz w:val="28"/>
          <w:szCs w:val="28"/>
        </w:rPr>
        <w:lastRenderedPageBreak/>
        <w:t xml:space="preserve">Таблиця 2. </w:t>
      </w:r>
    </w:p>
    <w:p w:rsidR="00137150" w:rsidRPr="00174067" w:rsidRDefault="00137150" w:rsidP="00CD3DE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4067">
        <w:rPr>
          <w:rFonts w:ascii="Times New Roman" w:hAnsi="Times New Roman"/>
          <w:b/>
          <w:sz w:val="28"/>
          <w:szCs w:val="28"/>
        </w:rPr>
        <w:t xml:space="preserve">Матриця відповідності визначених Стандартом результатів навчання та </w:t>
      </w:r>
      <w:proofErr w:type="spellStart"/>
      <w:r w:rsidRPr="00174067">
        <w:rPr>
          <w:rFonts w:ascii="Times New Roman" w:hAnsi="Times New Roman"/>
          <w:b/>
          <w:sz w:val="28"/>
          <w:szCs w:val="28"/>
        </w:rPr>
        <w:t>компетентностей</w:t>
      </w:r>
      <w:proofErr w:type="spellEnd"/>
    </w:p>
    <w:tbl>
      <w:tblPr>
        <w:tblW w:w="16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394"/>
        <w:gridCol w:w="31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331"/>
        <w:gridCol w:w="284"/>
        <w:gridCol w:w="236"/>
        <w:gridCol w:w="236"/>
        <w:gridCol w:w="236"/>
        <w:gridCol w:w="236"/>
        <w:gridCol w:w="239"/>
        <w:gridCol w:w="283"/>
        <w:gridCol w:w="284"/>
        <w:gridCol w:w="236"/>
        <w:gridCol w:w="236"/>
        <w:gridCol w:w="236"/>
        <w:gridCol w:w="236"/>
        <w:gridCol w:w="406"/>
        <w:gridCol w:w="236"/>
        <w:gridCol w:w="247"/>
        <w:gridCol w:w="284"/>
        <w:gridCol w:w="283"/>
        <w:gridCol w:w="236"/>
        <w:gridCol w:w="331"/>
        <w:gridCol w:w="284"/>
        <w:gridCol w:w="283"/>
        <w:gridCol w:w="284"/>
        <w:gridCol w:w="283"/>
      </w:tblGrid>
      <w:tr w:rsidR="00D0468D" w:rsidRPr="00474594" w:rsidTr="00CA0EBE">
        <w:trPr>
          <w:jc w:val="center"/>
        </w:trPr>
        <w:tc>
          <w:tcPr>
            <w:tcW w:w="1642" w:type="dxa"/>
            <w:vMerge w:val="restart"/>
            <w:shd w:val="clear" w:color="auto" w:fill="EEECE1"/>
            <w:vAlign w:val="center"/>
          </w:tcPr>
          <w:p w:rsidR="00D0468D" w:rsidRPr="00474594" w:rsidRDefault="00D0468D" w:rsidP="00762CB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Програмні </w:t>
            </w:r>
            <w:r w:rsidRPr="0047459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  <w:t>результати навчання</w:t>
            </w:r>
          </w:p>
        </w:tc>
        <w:tc>
          <w:tcPr>
            <w:tcW w:w="14783" w:type="dxa"/>
            <w:gridSpan w:val="53"/>
            <w:shd w:val="clear" w:color="auto" w:fill="EEECE1"/>
          </w:tcPr>
          <w:p w:rsidR="00D0468D" w:rsidRPr="00474594" w:rsidRDefault="00D0468D" w:rsidP="00762CB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Компетентності</w:t>
            </w:r>
          </w:p>
        </w:tc>
      </w:tr>
      <w:tr w:rsidR="00D0468D" w:rsidRPr="00474594" w:rsidTr="00CA0EBE">
        <w:trPr>
          <w:jc w:val="center"/>
        </w:trPr>
        <w:tc>
          <w:tcPr>
            <w:tcW w:w="1642" w:type="dxa"/>
            <w:vMerge/>
            <w:shd w:val="clear" w:color="auto" w:fill="EEECE1"/>
          </w:tcPr>
          <w:p w:rsidR="00D0468D" w:rsidRPr="00474594" w:rsidRDefault="00D0468D" w:rsidP="00762CBD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shd w:val="clear" w:color="auto" w:fill="EEECE1"/>
            <w:textDirection w:val="btLr"/>
            <w:vAlign w:val="center"/>
          </w:tcPr>
          <w:p w:rsidR="00D0468D" w:rsidRPr="00474594" w:rsidRDefault="00D0468D" w:rsidP="00762CB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Інтегральна компетентність</w:t>
            </w:r>
          </w:p>
        </w:tc>
        <w:tc>
          <w:tcPr>
            <w:tcW w:w="4283" w:type="dxa"/>
            <w:gridSpan w:val="15"/>
            <w:shd w:val="clear" w:color="auto" w:fill="EEECE1"/>
          </w:tcPr>
          <w:p w:rsidR="00D0468D" w:rsidRPr="00474594" w:rsidRDefault="00D0468D" w:rsidP="00762CB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Загальні компетентності</w:t>
            </w:r>
          </w:p>
        </w:tc>
        <w:tc>
          <w:tcPr>
            <w:tcW w:w="284" w:type="dxa"/>
            <w:shd w:val="clear" w:color="auto" w:fill="EEECE1"/>
          </w:tcPr>
          <w:p w:rsidR="00D0468D" w:rsidRPr="00474594" w:rsidRDefault="00D0468D" w:rsidP="00762CB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822" w:type="dxa"/>
            <w:gridSpan w:val="36"/>
            <w:shd w:val="clear" w:color="auto" w:fill="EEECE1"/>
          </w:tcPr>
          <w:p w:rsidR="00D0468D" w:rsidRPr="00474594" w:rsidRDefault="00D0468D" w:rsidP="00762CBD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Спеціальні (професійні) компетентності</w:t>
            </w:r>
          </w:p>
        </w:tc>
      </w:tr>
      <w:tr w:rsidR="0090018A" w:rsidRPr="00474594" w:rsidTr="00CA0EBE">
        <w:trPr>
          <w:cantSplit/>
          <w:trHeight w:val="1134"/>
          <w:jc w:val="center"/>
        </w:trPr>
        <w:tc>
          <w:tcPr>
            <w:tcW w:w="1642" w:type="dxa"/>
            <w:vMerge/>
            <w:shd w:val="clear" w:color="auto" w:fill="EEECE1"/>
            <w:vAlign w:val="center"/>
          </w:tcPr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4" w:type="dxa"/>
            <w:vMerge/>
            <w:shd w:val="clear" w:color="auto" w:fill="EEECE1"/>
            <w:vAlign w:val="center"/>
          </w:tcPr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113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113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108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108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283" w:type="dxa"/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284" w:type="dxa"/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9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65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12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10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10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83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36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130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82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49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133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86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86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3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3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3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D0468D" w:rsidRPr="00474594" w:rsidRDefault="00D0468D" w:rsidP="0008110A">
            <w:pPr>
              <w:ind w:left="-3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3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3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3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3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3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3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3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3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3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3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/>
            <w:textDirection w:val="btLr"/>
          </w:tcPr>
          <w:p w:rsidR="00D0468D" w:rsidRPr="00474594" w:rsidRDefault="00D0468D" w:rsidP="0008110A">
            <w:pPr>
              <w:ind w:left="-38" w:right="-11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37</w:t>
            </w:r>
          </w:p>
        </w:tc>
      </w:tr>
      <w:tr w:rsidR="00D0468D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08110A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bookmarkStart w:id="2" w:name="_GoBack" w:colFirst="49" w:colLast="49"/>
            <w:r w:rsidRPr="00474594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Спілкування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:rsidR="00D0468D" w:rsidRPr="00474594" w:rsidRDefault="00D0468D" w:rsidP="0008110A">
            <w:pPr>
              <w:pStyle w:val="a4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74594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Знання літературної мови та ділового (професійного) дискурсу на рідній та іноземній мові, праця в іншомовному середовищі.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Володіння іноземною мовою, розробка документації, </w:t>
            </w:r>
            <w:proofErr w:type="spellStart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презентування</w:t>
            </w:r>
            <w:proofErr w:type="spellEnd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і захист результатів інноваційної комплексної професійної діяльності в соціокультурному середовищі, зокрема іноземною мовою.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7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bookmarkEnd w:id="2"/>
      <w:tr w:rsidR="002D680D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32798E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Знання системи вищої освіти в Україні.  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Орієнтування в системі знань щодо організації вищої освіти в Україні, в основних 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організаційних питаннях щодо професійної підготовки молоді в Україні,  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Володіння психолого-педагогічними знаннями, необхідними для викладацької діяльності у вищому закладі освіти. 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Спроможність забезпечити оптимальність у організації системи навчально-виховної роботи зі студентською молоддю. 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Уміння </w:t>
            </w:r>
            <w:proofErr w:type="spellStart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професійно</w:t>
            </w:r>
            <w:proofErr w:type="spellEnd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застосувати психолого-педагогічні знання під час навчально-виховної роботи з молоддю.</w:t>
            </w:r>
          </w:p>
          <w:p w:rsidR="00D0468D" w:rsidRDefault="00D0468D" w:rsidP="0008110A">
            <w:pPr>
              <w:pStyle w:val="a4"/>
              <w:widowControl w:val="0"/>
              <w:shd w:val="clear" w:color="auto" w:fill="auto"/>
              <w:tabs>
                <w:tab w:val="left" w:pos="318"/>
              </w:tabs>
              <w:spacing w:after="0" w:line="240" w:lineRule="auto"/>
              <w:ind w:firstLine="0"/>
              <w:jc w:val="both"/>
              <w:rPr>
                <w:rStyle w:val="FontStyle44"/>
                <w:sz w:val="16"/>
                <w:szCs w:val="16"/>
                <w:lang w:val="uk-UA"/>
              </w:rPr>
            </w:pPr>
            <w:r w:rsidRPr="0047459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Здатність виконувати обов’язки викладача ЗВО, сумлінно ставитися до виконання професійних обов'язків</w:t>
            </w:r>
            <w:r w:rsidRPr="00474594">
              <w:rPr>
                <w:rStyle w:val="FontStyle44"/>
                <w:sz w:val="16"/>
                <w:szCs w:val="16"/>
                <w:lang w:val="uk-UA"/>
              </w:rPr>
              <w:t>.</w:t>
            </w:r>
          </w:p>
          <w:p w:rsidR="00CD7992" w:rsidRPr="00CD7992" w:rsidRDefault="00211869" w:rsidP="00211869">
            <w:pPr>
              <w:pStyle w:val="a4"/>
              <w:widowControl w:val="0"/>
              <w:shd w:val="clear" w:color="auto" w:fill="FFC000"/>
              <w:tabs>
                <w:tab w:val="left" w:pos="318"/>
              </w:tabs>
              <w:spacing w:after="0" w:line="240" w:lineRule="auto"/>
              <w:jc w:val="both"/>
              <w:rPr>
                <w:rStyle w:val="FontStyle44"/>
                <w:sz w:val="16"/>
                <w:szCs w:val="16"/>
                <w:lang w:val="uk-UA"/>
              </w:rPr>
            </w:pPr>
            <w:r>
              <w:rPr>
                <w:rStyle w:val="FontStyle44"/>
                <w:sz w:val="16"/>
                <w:szCs w:val="16"/>
                <w:lang w:val="uk-UA"/>
              </w:rPr>
              <w:t>7.</w:t>
            </w:r>
            <w:r>
              <w:rPr>
                <w:rStyle w:val="FontStyle44"/>
                <w:sz w:val="16"/>
                <w:szCs w:val="16"/>
                <w:lang w:val="uk-UA"/>
              </w:rPr>
              <w:tab/>
              <w:t>Здатність</w:t>
            </w:r>
            <w:r w:rsidR="00CD7992" w:rsidRPr="00CD7992">
              <w:rPr>
                <w:rStyle w:val="FontStyle44"/>
                <w:sz w:val="16"/>
                <w:szCs w:val="16"/>
                <w:lang w:val="uk-UA"/>
              </w:rPr>
              <w:t xml:space="preserve"> розробляти складники програми навчальної дисципліни, навчальні та методичні матеріали до них </w:t>
            </w:r>
          </w:p>
          <w:p w:rsidR="00CD7992" w:rsidRPr="00CD7992" w:rsidRDefault="00211869" w:rsidP="00211869">
            <w:pPr>
              <w:pStyle w:val="a4"/>
              <w:widowControl w:val="0"/>
              <w:shd w:val="clear" w:color="auto" w:fill="FFC000"/>
              <w:tabs>
                <w:tab w:val="left" w:pos="318"/>
              </w:tabs>
              <w:spacing w:after="0" w:line="240" w:lineRule="auto"/>
              <w:jc w:val="both"/>
              <w:rPr>
                <w:rStyle w:val="FontStyle44"/>
                <w:sz w:val="16"/>
                <w:szCs w:val="16"/>
                <w:lang w:val="uk-UA"/>
              </w:rPr>
            </w:pPr>
            <w:r>
              <w:rPr>
                <w:rStyle w:val="FontStyle44"/>
                <w:sz w:val="16"/>
                <w:szCs w:val="16"/>
                <w:lang w:val="uk-UA"/>
              </w:rPr>
              <w:t>8.</w:t>
            </w:r>
            <w:r>
              <w:rPr>
                <w:rStyle w:val="FontStyle44"/>
                <w:sz w:val="16"/>
                <w:szCs w:val="16"/>
                <w:lang w:val="uk-UA"/>
              </w:rPr>
              <w:tab/>
              <w:t>Здатність</w:t>
            </w:r>
            <w:r w:rsidR="00CD7992" w:rsidRPr="00CD7992">
              <w:rPr>
                <w:rStyle w:val="FontStyle44"/>
                <w:sz w:val="16"/>
                <w:szCs w:val="16"/>
                <w:lang w:val="uk-UA"/>
              </w:rPr>
              <w:t xml:space="preserve"> проводити навчальні заняття та забезпечувати досягнення запланованих результатів </w:t>
            </w:r>
            <w:r w:rsidR="00CD7992" w:rsidRPr="00CD7992">
              <w:rPr>
                <w:rStyle w:val="FontStyle44"/>
                <w:sz w:val="16"/>
                <w:szCs w:val="16"/>
                <w:lang w:val="uk-UA"/>
              </w:rPr>
              <w:lastRenderedPageBreak/>
              <w:t>навчання з урахуванням індивідуальних особливостей і потреб студентів</w:t>
            </w:r>
          </w:p>
          <w:p w:rsidR="00CD7992" w:rsidRPr="00CD7992" w:rsidRDefault="00211869" w:rsidP="00211869">
            <w:pPr>
              <w:pStyle w:val="a4"/>
              <w:widowControl w:val="0"/>
              <w:shd w:val="clear" w:color="auto" w:fill="FFC000"/>
              <w:tabs>
                <w:tab w:val="left" w:pos="318"/>
              </w:tabs>
              <w:spacing w:after="0" w:line="240" w:lineRule="auto"/>
              <w:jc w:val="both"/>
              <w:rPr>
                <w:rStyle w:val="FontStyle44"/>
                <w:sz w:val="16"/>
                <w:szCs w:val="16"/>
                <w:lang w:val="uk-UA"/>
              </w:rPr>
            </w:pPr>
            <w:r>
              <w:rPr>
                <w:rStyle w:val="FontStyle44"/>
                <w:sz w:val="16"/>
                <w:szCs w:val="16"/>
                <w:lang w:val="uk-UA"/>
              </w:rPr>
              <w:t>9.</w:t>
            </w:r>
            <w:r>
              <w:rPr>
                <w:rStyle w:val="FontStyle44"/>
                <w:sz w:val="16"/>
                <w:szCs w:val="16"/>
                <w:lang w:val="uk-UA"/>
              </w:rPr>
              <w:tab/>
              <w:t>Спроможність</w:t>
            </w:r>
            <w:r w:rsidR="00CD7992" w:rsidRPr="00CD7992">
              <w:rPr>
                <w:rStyle w:val="FontStyle44"/>
                <w:sz w:val="16"/>
                <w:szCs w:val="16"/>
                <w:lang w:val="uk-UA"/>
              </w:rPr>
              <w:t xml:space="preserve"> розробляти критерії та обирати інструменти оцінювання, здійснювати об’єктивне оцінювання результатів навчання, надавати студентам зворотний зв’язок щодо результатів оцінювання та рекомендації щодо покращення результатів навчання.</w:t>
            </w:r>
          </w:p>
          <w:p w:rsidR="00CD7992" w:rsidRPr="00CD7992" w:rsidRDefault="00211869" w:rsidP="00211869">
            <w:pPr>
              <w:pStyle w:val="a4"/>
              <w:widowControl w:val="0"/>
              <w:shd w:val="clear" w:color="auto" w:fill="FFC000"/>
              <w:tabs>
                <w:tab w:val="left" w:pos="318"/>
              </w:tabs>
              <w:spacing w:after="0" w:line="240" w:lineRule="auto"/>
              <w:jc w:val="both"/>
              <w:rPr>
                <w:rStyle w:val="FontStyle44"/>
                <w:sz w:val="16"/>
                <w:szCs w:val="16"/>
                <w:lang w:val="uk-UA"/>
              </w:rPr>
            </w:pPr>
            <w:r>
              <w:rPr>
                <w:rStyle w:val="FontStyle44"/>
                <w:sz w:val="16"/>
                <w:szCs w:val="16"/>
                <w:lang w:val="uk-UA"/>
              </w:rPr>
              <w:t>1</w:t>
            </w:r>
            <w:r>
              <w:rPr>
                <w:rStyle w:val="FontStyle44"/>
                <w:sz w:val="16"/>
                <w:szCs w:val="16"/>
                <w:lang w:val="uk-UA"/>
              </w:rPr>
              <w:tab/>
              <w:t>Здатність</w:t>
            </w:r>
            <w:r w:rsidR="00CD7992" w:rsidRPr="00CD7992">
              <w:rPr>
                <w:rStyle w:val="FontStyle44"/>
                <w:sz w:val="16"/>
                <w:szCs w:val="16"/>
                <w:lang w:val="uk-UA"/>
              </w:rPr>
              <w:t xml:space="preserve"> визначати мету, структурні компоненти освітньої програми, програмні результати навчання.</w:t>
            </w:r>
          </w:p>
          <w:p w:rsidR="00211869" w:rsidRDefault="00211869" w:rsidP="00211869">
            <w:pPr>
              <w:pStyle w:val="a4"/>
              <w:widowControl w:val="0"/>
              <w:shd w:val="clear" w:color="auto" w:fill="FFC000"/>
              <w:tabs>
                <w:tab w:val="left" w:pos="318"/>
              </w:tabs>
              <w:spacing w:after="0" w:line="240" w:lineRule="auto"/>
              <w:jc w:val="both"/>
              <w:rPr>
                <w:rStyle w:val="FontStyle44"/>
                <w:sz w:val="16"/>
                <w:szCs w:val="16"/>
                <w:lang w:val="uk-UA"/>
              </w:rPr>
            </w:pPr>
            <w:r>
              <w:rPr>
                <w:rStyle w:val="FontStyle44"/>
                <w:sz w:val="16"/>
                <w:szCs w:val="16"/>
                <w:lang w:val="uk-UA"/>
              </w:rPr>
              <w:t>11</w:t>
            </w:r>
            <w:r w:rsidR="00CD7992" w:rsidRPr="00CD7992">
              <w:rPr>
                <w:rStyle w:val="FontStyle44"/>
                <w:sz w:val="16"/>
                <w:szCs w:val="16"/>
                <w:lang w:val="uk-UA"/>
              </w:rPr>
              <w:t>Здатність готувати документи та матеріали до засідань кафедри, інших колегіальних органів, брати участь у нарадах, робочих г</w:t>
            </w:r>
            <w:r>
              <w:rPr>
                <w:rStyle w:val="FontStyle44"/>
                <w:sz w:val="16"/>
                <w:szCs w:val="16"/>
                <w:lang w:val="uk-UA"/>
              </w:rPr>
              <w:t>рупах, професійних об’єднаннях.</w:t>
            </w:r>
          </w:p>
          <w:p w:rsidR="00CD7992" w:rsidRDefault="00211869" w:rsidP="00211869">
            <w:pPr>
              <w:pStyle w:val="a4"/>
              <w:widowControl w:val="0"/>
              <w:shd w:val="clear" w:color="auto" w:fill="FFC000"/>
              <w:tabs>
                <w:tab w:val="left" w:pos="318"/>
              </w:tabs>
              <w:spacing w:after="0" w:line="240" w:lineRule="auto"/>
              <w:jc w:val="both"/>
              <w:rPr>
                <w:rStyle w:val="FontStyle44"/>
                <w:sz w:val="16"/>
                <w:szCs w:val="16"/>
                <w:lang w:val="uk-UA"/>
              </w:rPr>
            </w:pPr>
            <w:r>
              <w:rPr>
                <w:rStyle w:val="FontStyle44"/>
                <w:sz w:val="16"/>
                <w:szCs w:val="16"/>
                <w:lang w:val="uk-UA"/>
              </w:rPr>
              <w:t xml:space="preserve">     Здатність</w:t>
            </w:r>
            <w:r w:rsidR="00CD7992" w:rsidRPr="00CD7992">
              <w:rPr>
                <w:rStyle w:val="FontStyle44"/>
                <w:sz w:val="16"/>
                <w:szCs w:val="16"/>
                <w:lang w:val="uk-UA"/>
              </w:rPr>
              <w:t xml:space="preserve"> планувати, готувати та проводити освітні й наукові заходи.</w:t>
            </w:r>
          </w:p>
          <w:p w:rsidR="00CD7992" w:rsidRPr="00474594" w:rsidRDefault="00CD7992" w:rsidP="0008110A">
            <w:pPr>
              <w:pStyle w:val="a4"/>
              <w:widowControl w:val="0"/>
              <w:shd w:val="clear" w:color="auto" w:fill="auto"/>
              <w:tabs>
                <w:tab w:val="left" w:pos="318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  <w:lang w:val="uk-UA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C000"/>
          </w:tcPr>
          <w:p w:rsidR="00211869" w:rsidRDefault="00211869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11869" w:rsidRDefault="00211869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11869" w:rsidRDefault="00211869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11869" w:rsidRDefault="00211869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211869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FFC000"/>
          </w:tcPr>
          <w:p w:rsidR="00211869" w:rsidRDefault="00211869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11869" w:rsidRDefault="00211869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11869" w:rsidRDefault="00211869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A0EBE" w:rsidRDefault="00CA0EB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211869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FFC000"/>
            <w:vAlign w:val="center"/>
          </w:tcPr>
          <w:p w:rsidR="00D0468D" w:rsidRPr="00474594" w:rsidRDefault="00211869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  <w:shd w:val="clear" w:color="auto" w:fill="FFC000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FFC000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C000"/>
            <w:vAlign w:val="center"/>
          </w:tcPr>
          <w:p w:rsidR="00D0468D" w:rsidRPr="00474594" w:rsidRDefault="00211869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FFC000"/>
            <w:vAlign w:val="center"/>
          </w:tcPr>
          <w:p w:rsidR="00D0468D" w:rsidRPr="00474594" w:rsidRDefault="00211869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FFC000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C000"/>
            <w:vAlign w:val="center"/>
          </w:tcPr>
          <w:p w:rsidR="00D0468D" w:rsidRPr="00474594" w:rsidRDefault="00211869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</w:tr>
      <w:tr w:rsidR="00D0468D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Знання системи управління охороною праці (СУОП) на галузевому та 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виробничому рівнях. 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Знання умов та характеру праці (показників шкідливості та небезпечності виробничого середовища, важкості та напруженості трудового процесу на підприємствах та організаціях галузі).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Визначення шляхів зменшення напруженості та важкості трудового процесу.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Застосування заходів та засобів поліпшення санітарно-гігієнічних умов праці.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7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0468D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Розуміння сутності та соціальної значущості управління персоналом у сучасних умовах. 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Спирання на методологічні засади управління персоналом, здатність використовувати соціальні й психологічні технології управління. 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Знання принципів кадрової політики, форм та методів планування й організації роботи з кадрами.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Знання особливостей національної ділової 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культури, її роль і місце в системі управління персоналом.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Знання особливостей розробки кадрової політики фірми, планування і прогнозування кадрової роботи, визначення чисельності та складу працівників, задоволення кадрових потреб.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Уміння формувати організаційну культуру підприємства та менеджменту персоналу на основі використання світового досвіду управління персоналом, особливостей національної ділової культури й менталітету народу. 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планувати й організовувати власну діяльність, сполучати в ній головні принципи управління, застосовувати залежно від ситуації найбільш доцільні й ефективні стилі та методи роботи.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7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0468D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lastRenderedPageBreak/>
              <w:t>Знання о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собливостей розвитку психології мас та етнопсихології.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Знання ролі і місця мас у системі масової комунікації.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Знання специфіки 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комунікаційного впливу на маси.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Знання особливостей механізмів масової поведінки; методів впливу на масову свідомість.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Знання маніпулятивних технологій, що використовуються різними ЗМІ.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визначати  механізми виникнення стереотипів.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розрізняти різновиди мас.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вирізняти методи впливу на масову свідомість, маніпулятивні технології, що використовуються різними ЗМІ.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7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0468D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0811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  <w:lastRenderedPageBreak/>
              <w:t>Знання</w:t>
            </w: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головних понять та категорій масової інформації в їх історичному становленні, розвитку та сучасному значенні (“інформація”, “комунікація”, “публіцистика”, “журналістика”, «типологія»).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національних джерел української журналістики.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передумов виникнення журналістики взагалі й української зокрема.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Знання головних теоретико-методологічних </w:t>
            </w: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lastRenderedPageBreak/>
              <w:t>концепцій журналістики.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Знання принципів побудови систем ЗМІ в процесі її функціонування й розвитку, в єдності масово-інформаційних завдань при своєрідності окремих частин, видів і типів. 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Уміння застосовувати історичні знання для створення сучасного 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журналістського тексту.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Уміння використовувати при створенні сучасного інформаційного продукту прийоми поетики, вироблені світовою журналістикою впродовж своєї історії. 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Уміння аналізувати історико-журналістські явища.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Уміння використовувати аналіз історико-журналістських явищ з метою поліпшення власної практичної діяльності.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40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7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0468D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Знання стану дослідження питання розвитку соціальних комунікацій в Україні й світі.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Знання і розуміння процесу 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формування і наповнення нового наукового напрямку «соціальні комунікації» на основі вивчення фактологічного матеріалу, основних публікацій про журналістику і публіцистику, соціальну комунікацію і соціологію масової комунікації. 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Знання основних тем і проблем, пов’язаних із використанням надбань науки про соціальні комунікації у сфері прикладних практик (соціальний інжиніринг, семіотика соціальних комунікацій, соціально-комунікаційні інститути, комунікаційні канали, комунікаційні системи та ін. ).</w:t>
            </w:r>
          </w:p>
          <w:p w:rsidR="00D0468D" w:rsidRPr="00474594" w:rsidRDefault="00D0468D" w:rsidP="00081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Уміння визначати 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закономірності розвитку засобів трансляції концептуальної, фактологічної та </w:t>
            </w:r>
            <w:proofErr w:type="spellStart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методографічної</w:t>
            </w:r>
            <w:proofErr w:type="spellEnd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інформації як складових соціальної комунікації.</w:t>
            </w:r>
          </w:p>
          <w:p w:rsidR="00D0468D" w:rsidRPr="00474594" w:rsidRDefault="00D0468D" w:rsidP="00081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Уміння формулювати потреби змін в соціальних </w:t>
            </w:r>
            <w:r w:rsidRPr="0047459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lastRenderedPageBreak/>
              <w:t xml:space="preserve">комунікаціях на рівні їх 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семіотики, комунікаційних відносин,  інформаційної культури суспільства та ін.</w:t>
            </w:r>
          </w:p>
          <w:p w:rsidR="00D0468D" w:rsidRPr="00474594" w:rsidRDefault="00D0468D" w:rsidP="00081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Уміння визначати стратегії розвитку соціальних комунікацій, концепції трансформації комунікаційних систем, комунікаційні канали;</w:t>
            </w:r>
          </w:p>
          <w:p w:rsidR="00D0468D" w:rsidRPr="00474594" w:rsidRDefault="00D0468D" w:rsidP="0008110A">
            <w:pPr>
              <w:pStyle w:val="a8"/>
              <w:tabs>
                <w:tab w:val="left" w:pos="318"/>
              </w:tabs>
              <w:ind w:left="-93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lang w:eastAsia="ru-RU"/>
              </w:rPr>
              <w:t xml:space="preserve">Уміння оцінювати 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>інформаційно-когнітивну динаміку.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7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0468D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08110A">
            <w:pPr>
              <w:widowControl w:val="0"/>
              <w:tabs>
                <w:tab w:val="left" w:pos="0"/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Знання термінологічного і поняттєвого дискурсу методології наукових досліджень узагалі й соціальних комунікацій зокрема. </w:t>
            </w:r>
          </w:p>
          <w:p w:rsidR="00D0468D" w:rsidRPr="00474594" w:rsidRDefault="00D0468D" w:rsidP="0008110A">
            <w:pPr>
              <w:widowControl w:val="0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Знання методів наукового дослідження, методику його проведення.</w:t>
            </w:r>
          </w:p>
          <w:p w:rsidR="00D0468D" w:rsidRPr="00474594" w:rsidRDefault="00D0468D" w:rsidP="0008110A">
            <w:pPr>
              <w:widowControl w:val="0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Знання специфіки методології дослідження із соціальних комунікацій.</w:t>
            </w:r>
          </w:p>
          <w:p w:rsidR="00D0468D" w:rsidRPr="00474594" w:rsidRDefault="00D0468D" w:rsidP="0008110A">
            <w:pPr>
              <w:widowControl w:val="0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збирати та обробляти інформацію, необхідну для проведення наукового дослідження взагалі й із соціальних комунікацій зокрема.</w:t>
            </w:r>
          </w:p>
          <w:p w:rsidR="00D0468D" w:rsidRPr="00474594" w:rsidRDefault="00D0468D" w:rsidP="0008110A">
            <w:pPr>
              <w:widowControl w:val="0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Уміння безпосередньо проводити наукові дослідження.</w:t>
            </w:r>
          </w:p>
          <w:p w:rsidR="00D0468D" w:rsidRPr="00474594" w:rsidRDefault="00D0468D" w:rsidP="0008110A">
            <w:pPr>
              <w:widowControl w:val="0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застосовувати доцільні методи при проведенні наукових досліджень із соціальних комунікацій.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структурувати наукове дослідження відповідно до логіки та методів дослідження, об’єктно-предметного поля дослідження, обраній методиці й методології проведення дослідження та ін.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7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A0EBE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08110A">
            <w:pPr>
              <w:widowControl w:val="0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D7992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lastRenderedPageBreak/>
              <w:t xml:space="preserve">Знання </w:t>
            </w:r>
            <w:r w:rsidRPr="00CD799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методичних особливостей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організації навчального процесу у вищій школі.</w:t>
            </w:r>
          </w:p>
          <w:p w:rsidR="00D0468D" w:rsidRPr="00474594" w:rsidRDefault="00D0468D" w:rsidP="0008110A">
            <w:pPr>
              <w:widowControl w:val="0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Знання методологічних та методичних основ викладання </w:t>
            </w:r>
            <w:proofErr w:type="spellStart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журналістикознавчих</w:t>
            </w:r>
            <w:proofErr w:type="spellEnd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дисциплін. </w:t>
            </w:r>
          </w:p>
          <w:p w:rsidR="00D0468D" w:rsidRPr="00474594" w:rsidRDefault="00D0468D" w:rsidP="0008110A">
            <w:pPr>
              <w:widowControl w:val="0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Знання засобів та методів активізації навчального процесу у вищій школі.</w:t>
            </w:r>
          </w:p>
          <w:p w:rsidR="00D0468D" w:rsidRPr="00474594" w:rsidRDefault="00D0468D" w:rsidP="0008110A">
            <w:pPr>
              <w:widowControl w:val="0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Знання відмінностей та переваг технологій і методів навчання студентів за традиційною та </w:t>
            </w:r>
            <w:proofErr w:type="spellStart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модульно</w:t>
            </w:r>
            <w:proofErr w:type="spellEnd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рейтинговою системами.</w:t>
            </w:r>
          </w:p>
          <w:p w:rsidR="00D0468D" w:rsidRPr="00474594" w:rsidRDefault="00D0468D" w:rsidP="0008110A">
            <w:pPr>
              <w:widowControl w:val="0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Уміння визначати основні наукові підходи щодо організації, змісту та методів процесу підготовки спеціалістів у вищій школі. 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Уміння застосовувати новітні й традиційні технології навчання і виховання студентів в процесі здійснення педагогічної діяльності у вищій школі.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визначати складові професійної компетентності педагога вищої школи.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Знання основних характеристик й етапів наукового дослідження та його організації.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Знання специфіки відмінностей між методологією наукового дослідження і його методикою. 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Уміння визначати відповідну </w:t>
            </w:r>
            <w:proofErr w:type="spellStart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змістоформу</w:t>
            </w:r>
            <w:proofErr w:type="spellEnd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наукового дослідження.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визначати сукупність способів і прийомів для проведення конкретного наукового дослідження.</w:t>
            </w:r>
          </w:p>
          <w:p w:rsidR="00D0468D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Уміння організувати  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й визначати відповідну методику при проведенні магістерського дослідження.</w:t>
            </w:r>
          </w:p>
          <w:p w:rsidR="00D0468D" w:rsidRPr="00D0468D" w:rsidRDefault="00D0468D" w:rsidP="00211869">
            <w:pPr>
              <w:shd w:val="clear" w:color="auto" w:fill="FFC000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D0468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Здатн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ість</w:t>
            </w:r>
            <w:r w:rsidRPr="00D0468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визначати мету, структурні компоненти освітньої програми, програмні результати навчання.</w:t>
            </w:r>
          </w:p>
          <w:p w:rsidR="00D0468D" w:rsidRPr="00D0468D" w:rsidRDefault="00D0468D" w:rsidP="00211869">
            <w:pPr>
              <w:shd w:val="clear" w:color="auto" w:fill="FFC000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D0468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Здатн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ість</w:t>
            </w:r>
            <w:r w:rsidRPr="00D0468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розробляти складники програми навчальної дисципліни, навчальні та методичні матеріали до них</w:t>
            </w:r>
          </w:p>
          <w:p w:rsidR="00D0468D" w:rsidRDefault="00D0468D" w:rsidP="00211869">
            <w:pPr>
              <w:shd w:val="clear" w:color="auto" w:fill="FFC000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proofErr w:type="spellStart"/>
            <w:r w:rsidRPr="00D0468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Здат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ість</w:t>
            </w:r>
            <w:proofErr w:type="spellEnd"/>
            <w:r w:rsidRPr="00D0468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планувати, готувати та проводити освітні й наукові заходи.</w:t>
            </w:r>
          </w:p>
          <w:p w:rsidR="00D0468D" w:rsidRPr="00D0468D" w:rsidRDefault="00D0468D" w:rsidP="00211869">
            <w:pPr>
              <w:shd w:val="clear" w:color="auto" w:fill="FFC000"/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D0468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Здатн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ість</w:t>
            </w:r>
            <w:r w:rsidRPr="00D0468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обґрунтувати, спланувати та виконати дослідницький/творчий проект</w:t>
            </w:r>
            <w:r w:rsidR="00CD7992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.</w:t>
            </w:r>
          </w:p>
          <w:p w:rsidR="00D0468D" w:rsidRPr="00474594" w:rsidRDefault="00D0468D" w:rsidP="00D0468D">
            <w:pPr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211869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shd w:val="clear" w:color="auto" w:fill="FFC000"/>
              </w:rPr>
              <w:t>Здатність аналізувати та узагальнити результати дослідницького/творчого проекту, підготувати та оприлюднити презентацію, звіт, статтю, монографію</w:t>
            </w:r>
            <w:r w:rsidRPr="00D0468D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C000"/>
          </w:tcPr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A0EBE" w:rsidRDefault="00CA0EBE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A0EBE" w:rsidRDefault="00CA0EBE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A0EBE" w:rsidRDefault="00CA0EBE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FFC000"/>
          </w:tcPr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A0EBE" w:rsidRDefault="00CA0EBE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A0EBE" w:rsidRDefault="00CA0EBE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A0EBE" w:rsidRDefault="00CA0EBE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FFC000"/>
            <w:vAlign w:val="center"/>
          </w:tcPr>
          <w:p w:rsidR="00D0468D" w:rsidRPr="00474594" w:rsidRDefault="00D0468D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C000"/>
          </w:tcPr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A0EBE" w:rsidRDefault="00CA0EBE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A0EBE" w:rsidRDefault="00CA0EBE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A0EBE" w:rsidRDefault="00CA0EBE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31" w:type="dxa"/>
            <w:shd w:val="clear" w:color="auto" w:fill="FFC000"/>
          </w:tcPr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D7992" w:rsidRPr="00CD7992" w:rsidRDefault="00CD7992" w:rsidP="00CD79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7992" w:rsidRPr="00CD7992" w:rsidRDefault="00CD7992" w:rsidP="00CD79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7992" w:rsidRPr="00CD7992" w:rsidRDefault="00CD7992" w:rsidP="00CD79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7992" w:rsidRPr="00CD7992" w:rsidRDefault="00CD7992" w:rsidP="00CD79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7992" w:rsidRPr="00CD7992" w:rsidRDefault="00CD7992" w:rsidP="00CD79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7992" w:rsidRPr="00CD7992" w:rsidRDefault="00CD7992" w:rsidP="00CD79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7992" w:rsidRPr="00CD7992" w:rsidRDefault="00CD7992" w:rsidP="00CD79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7992" w:rsidRPr="00CD7992" w:rsidRDefault="00CD7992" w:rsidP="00CD79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7992" w:rsidRDefault="00CD7992" w:rsidP="00CD79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EBE" w:rsidRDefault="00CA0EBE" w:rsidP="00CD79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EBE" w:rsidRDefault="00CA0EBE" w:rsidP="00CD79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EBE" w:rsidRDefault="00CA0EBE" w:rsidP="00CD79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468D" w:rsidRPr="00CD7992" w:rsidRDefault="00CD7992" w:rsidP="00CD79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FFC000"/>
            <w:vAlign w:val="center"/>
          </w:tcPr>
          <w:p w:rsidR="00D0468D" w:rsidRPr="00474594" w:rsidRDefault="00D0468D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C000"/>
            <w:vAlign w:val="center"/>
          </w:tcPr>
          <w:p w:rsidR="00CA0EBE" w:rsidRDefault="00CA0EBE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CA0EBE" w:rsidRDefault="00CA0EBE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CD7992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D0468D" w:rsidRPr="00474594" w:rsidRDefault="00D0468D" w:rsidP="00CD7992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0468D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08110A">
            <w:pPr>
              <w:widowControl w:val="0"/>
              <w:tabs>
                <w:tab w:val="num" w:pos="-3"/>
              </w:tabs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bCs/>
                <w:iCs/>
                <w:color w:val="auto"/>
                <w:sz w:val="16"/>
                <w:szCs w:val="16"/>
              </w:rPr>
              <w:lastRenderedPageBreak/>
              <w:t xml:space="preserve">Знання 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теоретико-методологічних, термінознавчих аспектів теорії та історії видавничої справи та редагування.</w:t>
            </w:r>
          </w:p>
          <w:p w:rsidR="00D0468D" w:rsidRPr="00474594" w:rsidRDefault="00D0468D" w:rsidP="0008110A">
            <w:pPr>
              <w:widowControl w:val="0"/>
              <w:tabs>
                <w:tab w:val="num" w:pos="-3"/>
              </w:tabs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Знання видів редагування. </w:t>
            </w:r>
          </w:p>
          <w:p w:rsidR="00D0468D" w:rsidRPr="00474594" w:rsidRDefault="00D0468D" w:rsidP="0008110A">
            <w:pPr>
              <w:widowControl w:val="0"/>
              <w:tabs>
                <w:tab w:val="num" w:pos="-3"/>
                <w:tab w:val="left" w:pos="318"/>
              </w:tabs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Знання основних 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історичних фактів і явищ, пов‘язаних зі становленням і розвитком фаху редактора-видавця.</w:t>
            </w:r>
          </w:p>
          <w:p w:rsidR="00D0468D" w:rsidRPr="00474594" w:rsidRDefault="00D0468D" w:rsidP="0008110A">
            <w:pPr>
              <w:widowControl w:val="0"/>
              <w:tabs>
                <w:tab w:val="num" w:pos="-3"/>
              </w:tabs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розрізняти функціональне наповнення редакторських посад у пресі, видавництві, на телебаченні та радіо.</w:t>
            </w:r>
          </w:p>
          <w:p w:rsidR="00D0468D" w:rsidRPr="00474594" w:rsidRDefault="00D0468D" w:rsidP="0008110A">
            <w:pPr>
              <w:widowControl w:val="0"/>
              <w:tabs>
                <w:tab w:val="num" w:pos="-3"/>
              </w:tabs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Уміння </w:t>
            </w:r>
            <w:proofErr w:type="spellStart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оперативно</w:t>
            </w:r>
            <w:proofErr w:type="spellEnd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відшукувати необхідну фахову інформацію в українських і зарубіжних періодичних виданнях з проблематики видавничої справи та редагування.</w:t>
            </w:r>
          </w:p>
          <w:p w:rsidR="00D0468D" w:rsidRPr="00474594" w:rsidRDefault="00D0468D" w:rsidP="0008110A">
            <w:pPr>
              <w:widowControl w:val="0"/>
              <w:tabs>
                <w:tab w:val="num" w:pos="-3"/>
              </w:tabs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застосовувати оптимальні редакторські та видавничі прийоми і засоби щодо поліпшення культури видань.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</w:tcPr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32798E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7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32798E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0468D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08110A">
            <w:pPr>
              <w:pStyle w:val="11"/>
              <w:tabs>
                <w:tab w:val="left" w:pos="34"/>
                <w:tab w:val="left" w:pos="318"/>
              </w:tabs>
              <w:ind w:firstLine="0"/>
              <w:rPr>
                <w:sz w:val="16"/>
                <w:szCs w:val="16"/>
                <w:lang w:val="uk-UA"/>
              </w:rPr>
            </w:pPr>
            <w:r w:rsidRPr="00474594">
              <w:rPr>
                <w:bCs/>
                <w:sz w:val="16"/>
                <w:szCs w:val="16"/>
                <w:lang w:val="uk-UA"/>
              </w:rPr>
              <w:lastRenderedPageBreak/>
              <w:t xml:space="preserve">Орієнтування в сучасному стані розвитку методології як науки. </w:t>
            </w:r>
            <w:r w:rsidRPr="00474594">
              <w:rPr>
                <w:sz w:val="16"/>
                <w:szCs w:val="16"/>
                <w:lang w:val="uk-UA"/>
              </w:rPr>
              <w:t xml:space="preserve"> </w:t>
            </w:r>
          </w:p>
          <w:p w:rsidR="00D0468D" w:rsidRPr="00474594" w:rsidRDefault="00D0468D" w:rsidP="0008110A">
            <w:pPr>
              <w:pStyle w:val="11"/>
              <w:tabs>
                <w:tab w:val="left" w:pos="34"/>
                <w:tab w:val="left" w:pos="318"/>
              </w:tabs>
              <w:ind w:firstLine="0"/>
              <w:rPr>
                <w:sz w:val="16"/>
                <w:szCs w:val="16"/>
                <w:lang w:val="uk-UA"/>
              </w:rPr>
            </w:pPr>
            <w:r w:rsidRPr="00474594">
              <w:rPr>
                <w:sz w:val="16"/>
                <w:szCs w:val="16"/>
                <w:lang w:val="uk-UA"/>
              </w:rPr>
              <w:t>Володіння методикою наукових досліджень, дослідницькими навичками.</w:t>
            </w:r>
          </w:p>
          <w:p w:rsidR="00D0468D" w:rsidRPr="00474594" w:rsidRDefault="00D0468D" w:rsidP="0008110A">
            <w:pPr>
              <w:pStyle w:val="11"/>
              <w:tabs>
                <w:tab w:val="left" w:pos="34"/>
                <w:tab w:val="left" w:pos="318"/>
              </w:tabs>
              <w:ind w:firstLine="0"/>
              <w:rPr>
                <w:sz w:val="16"/>
                <w:szCs w:val="16"/>
                <w:lang w:val="uk-UA"/>
              </w:rPr>
            </w:pPr>
            <w:r w:rsidRPr="00474594">
              <w:rPr>
                <w:sz w:val="16"/>
                <w:szCs w:val="16"/>
                <w:lang w:val="uk-UA"/>
              </w:rPr>
              <w:t>Цілісність уявлення про науково-дослідний процес.</w:t>
            </w:r>
          </w:p>
          <w:p w:rsidR="00D0468D" w:rsidRPr="00474594" w:rsidRDefault="00D0468D" w:rsidP="0008110A">
            <w:pPr>
              <w:pStyle w:val="11"/>
              <w:tabs>
                <w:tab w:val="left" w:pos="34"/>
                <w:tab w:val="left" w:pos="318"/>
              </w:tabs>
              <w:ind w:firstLine="0"/>
              <w:rPr>
                <w:sz w:val="16"/>
                <w:szCs w:val="16"/>
                <w:lang w:val="uk-UA"/>
              </w:rPr>
            </w:pPr>
            <w:r w:rsidRPr="00474594">
              <w:rPr>
                <w:sz w:val="16"/>
                <w:szCs w:val="16"/>
                <w:lang w:val="uk-UA"/>
              </w:rPr>
              <w:t>Усвідомлення цілі наукового дослідження.</w:t>
            </w:r>
          </w:p>
          <w:p w:rsidR="00D0468D" w:rsidRPr="00474594" w:rsidRDefault="00D0468D" w:rsidP="0008110A">
            <w:pPr>
              <w:pStyle w:val="11"/>
              <w:tabs>
                <w:tab w:val="left" w:pos="34"/>
                <w:tab w:val="left" w:pos="318"/>
              </w:tabs>
              <w:ind w:firstLine="0"/>
              <w:rPr>
                <w:sz w:val="16"/>
                <w:szCs w:val="16"/>
                <w:lang w:val="uk-UA"/>
              </w:rPr>
            </w:pPr>
            <w:r w:rsidRPr="00474594">
              <w:rPr>
                <w:sz w:val="16"/>
                <w:szCs w:val="16"/>
                <w:lang w:val="uk-UA"/>
              </w:rPr>
              <w:lastRenderedPageBreak/>
              <w:t xml:space="preserve">Знання особливостей </w:t>
            </w:r>
            <w:proofErr w:type="spellStart"/>
            <w:r w:rsidRPr="00474594">
              <w:rPr>
                <w:sz w:val="16"/>
                <w:szCs w:val="16"/>
                <w:lang w:val="uk-UA"/>
              </w:rPr>
              <w:t>вичленування</w:t>
            </w:r>
            <w:proofErr w:type="spellEnd"/>
            <w:r w:rsidRPr="00474594">
              <w:rPr>
                <w:sz w:val="16"/>
                <w:szCs w:val="16"/>
                <w:lang w:val="uk-UA"/>
              </w:rPr>
              <w:t xml:space="preserve"> й окреслення об’єктно-предметної зони наукового дослідження.</w:t>
            </w:r>
          </w:p>
          <w:p w:rsidR="00D0468D" w:rsidRPr="00474594" w:rsidRDefault="00D0468D" w:rsidP="0008110A">
            <w:pPr>
              <w:pStyle w:val="11"/>
              <w:tabs>
                <w:tab w:val="left" w:pos="34"/>
                <w:tab w:val="left" w:pos="318"/>
              </w:tabs>
              <w:ind w:firstLine="0"/>
              <w:rPr>
                <w:sz w:val="16"/>
                <w:szCs w:val="16"/>
                <w:lang w:val="uk-UA"/>
              </w:rPr>
            </w:pPr>
            <w:r w:rsidRPr="00474594">
              <w:rPr>
                <w:sz w:val="16"/>
                <w:szCs w:val="16"/>
                <w:lang w:val="uk-UA"/>
              </w:rPr>
              <w:t>Знання характеристик основних методів наукового пізнання та методологічних моделей.</w:t>
            </w:r>
          </w:p>
          <w:p w:rsidR="00D0468D" w:rsidRPr="00474594" w:rsidRDefault="00D0468D" w:rsidP="0008110A">
            <w:pPr>
              <w:tabs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</w:rPr>
              <w:t xml:space="preserve">Уміння працювати з інформаційними джерелами (законодавчою і нормативною базою, науковою спеціальною літературою, у </w:t>
            </w:r>
            <w:proofErr w:type="spellStart"/>
            <w:r w:rsidRPr="00474594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</w:rPr>
              <w:t>т.ч</w:t>
            </w:r>
            <w:proofErr w:type="spellEnd"/>
            <w:r w:rsidRPr="00474594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</w:rPr>
              <w:t>. іноземними мовами, матеріалами глобальних інформаційних мереж, даними статистичної і фінансової звітності).</w:t>
            </w:r>
          </w:p>
          <w:p w:rsidR="00D0468D" w:rsidRPr="00474594" w:rsidRDefault="00D0468D" w:rsidP="0008110A">
            <w:pPr>
              <w:tabs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</w:rPr>
              <w:t xml:space="preserve">Уміння  </w:t>
            </w:r>
            <w:proofErr w:type="spellStart"/>
            <w:r w:rsidRPr="00474594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</w:rPr>
              <w:t>логічно</w:t>
            </w:r>
            <w:proofErr w:type="spellEnd"/>
            <w:r w:rsidRPr="00474594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</w:rPr>
              <w:t xml:space="preserve"> та аргументовано викладати матеріал.</w:t>
            </w:r>
          </w:p>
          <w:p w:rsidR="00D0468D" w:rsidRPr="00474594" w:rsidRDefault="00D0468D" w:rsidP="0008110A">
            <w:pPr>
              <w:tabs>
                <w:tab w:val="left" w:pos="34"/>
                <w:tab w:val="left" w:pos="318"/>
              </w:tabs>
              <w:jc w:val="both"/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</w:rPr>
              <w:t>Уміння використовувати наукові методи для аналізу проблем та обґрунтування рішень з предмету професійної діяльності.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pacing w:val="2"/>
                <w:sz w:val="16"/>
                <w:szCs w:val="16"/>
              </w:rPr>
              <w:t>Уміння використовувати набуті навички для розроблення пропозицій і рекомендацій з предмета дослідження, робити висновки.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7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D680D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08110A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Уміння застосовувати теоретичні знання зі спеціальних і психолого-педагогічних дисциплін у вирішенні конкретних педагогічних завдань під час практики.</w:t>
            </w:r>
          </w:p>
          <w:p w:rsidR="00D0468D" w:rsidRPr="00474594" w:rsidRDefault="00D0468D" w:rsidP="0008110A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застосовувати основні форми навчання у вищій школі, застосовувати традиційні та сучасні інноваційні технології і методики навчання.</w:t>
            </w:r>
          </w:p>
          <w:p w:rsidR="00D0468D" w:rsidRPr="00474594" w:rsidRDefault="00D0468D" w:rsidP="0008110A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на рівні професійного комунікатора спілкуватися із студентською аудиторією.</w:t>
            </w:r>
          </w:p>
          <w:p w:rsidR="00D0468D" w:rsidRPr="00474594" w:rsidRDefault="00D0468D" w:rsidP="0008110A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Знання особливостей  планування та організації навчального, наукового та методичного процесу на кафедрі (факультеті).</w:t>
            </w:r>
          </w:p>
          <w:p w:rsidR="00D0468D" w:rsidRPr="00474594" w:rsidRDefault="00D0468D" w:rsidP="0008110A">
            <w:pPr>
              <w:pStyle w:val="a8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Знання морально-етичних засад діяльності викладача вищої школи, необхідність вироблення індивідуального творчого стилю педагогічної діяльності, потреби у </w:t>
            </w:r>
            <w:proofErr w:type="spellStart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самоудосконаленні</w:t>
            </w:r>
            <w:proofErr w:type="spellEnd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й самоосвіті.</w:t>
            </w:r>
          </w:p>
          <w:p w:rsidR="00D0468D" w:rsidRPr="00474594" w:rsidRDefault="00D0468D" w:rsidP="0008110A">
            <w:pPr>
              <w:pStyle w:val="a8"/>
              <w:tabs>
                <w:tab w:val="left" w:pos="34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Уміння об’єктивно аналізувати та оцінювати процеси, явища і проблеми суспільного життя. </w:t>
            </w:r>
          </w:p>
          <w:p w:rsidR="00D0468D" w:rsidRPr="00474594" w:rsidRDefault="00D0468D" w:rsidP="0008110A">
            <w:pPr>
              <w:pStyle w:val="a8"/>
              <w:tabs>
                <w:tab w:val="left" w:pos="34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Уміння </w:t>
            </w:r>
            <w:proofErr w:type="spellStart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логічно</w:t>
            </w:r>
            <w:proofErr w:type="spellEnd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мислити, реагувати на громадську думку, ефективно взаємодіяти з громадськими інститутами.</w:t>
            </w:r>
          </w:p>
          <w:p w:rsidR="00D0468D" w:rsidRPr="00474594" w:rsidRDefault="00D0468D" w:rsidP="0008110A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виконувати роботу, пов'язану з вивченням  інформаційного ринку (маркетингові дослідження).</w:t>
            </w:r>
          </w:p>
          <w:p w:rsidR="00D0468D" w:rsidRPr="00474594" w:rsidRDefault="00D0468D" w:rsidP="0008110A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Уміння розробляти концепції, моделі видання, </w:t>
            </w:r>
            <w:proofErr w:type="spellStart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теле</w:t>
            </w:r>
            <w:proofErr w:type="spellEnd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 і радіопрограм.</w:t>
            </w:r>
          </w:p>
          <w:p w:rsidR="00D0468D" w:rsidRPr="00474594" w:rsidRDefault="00D0468D" w:rsidP="0008110A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Здатність планувати власну роботу і брати участь у плануванні роботи відділу, редакції.</w:t>
            </w:r>
          </w:p>
          <w:p w:rsidR="00D0468D" w:rsidRPr="00474594" w:rsidRDefault="00D0468D" w:rsidP="0008110A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Уміння працювати з джерелами   інформації,   готувати   і   писати   власні   журналістські матеріали в різноманітних жанрах; готувати до друку матеріали </w:t>
            </w:r>
            <w:proofErr w:type="spellStart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позаредакційних</w:t>
            </w:r>
            <w:proofErr w:type="spellEnd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авторів; працювати з редакційною поштою; проводити всі необхідні організаційно-технічні роботи, пов'язані з підготовкою матеріалу для друку чи ефіру.</w:t>
            </w:r>
          </w:p>
          <w:p w:rsidR="00D0468D" w:rsidRPr="00474594" w:rsidRDefault="00D0468D" w:rsidP="0008110A">
            <w:pPr>
              <w:pStyle w:val="a8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Уміння проводити соціологічні 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дослідження аудиторії, вивчати громадську думку і розробляти обґрунтування та замовлення для них.</w:t>
            </w:r>
          </w:p>
          <w:p w:rsidR="00D0468D" w:rsidRDefault="00D0468D" w:rsidP="0008110A">
            <w:pPr>
              <w:pStyle w:val="a8"/>
              <w:widowControl w:val="0"/>
              <w:shd w:val="clear" w:color="auto" w:fill="F2F2F2"/>
              <w:tabs>
                <w:tab w:val="left" w:pos="34"/>
                <w:tab w:val="left" w:pos="68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auto"/>
                <w:spacing w:val="-1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Здатність збирати й узагальнювати </w:t>
            </w:r>
            <w:r w:rsidRPr="00474594">
              <w:rPr>
                <w:rFonts w:ascii="Times New Roman" w:hAnsi="Times New Roman" w:cs="Times New Roman"/>
                <w:color w:val="auto"/>
                <w:spacing w:val="-1"/>
                <w:sz w:val="16"/>
                <w:szCs w:val="16"/>
              </w:rPr>
              <w:t xml:space="preserve">практичний матеріал для написання магістерської роботи.  </w:t>
            </w:r>
          </w:p>
          <w:p w:rsidR="00AA609B" w:rsidRDefault="00AA609B" w:rsidP="00AA609B">
            <w:pPr>
              <w:pStyle w:val="a8"/>
              <w:widowControl w:val="0"/>
              <w:shd w:val="clear" w:color="auto" w:fill="F2F2F2"/>
              <w:tabs>
                <w:tab w:val="left" w:pos="34"/>
                <w:tab w:val="left" w:pos="68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A609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ння</w:t>
            </w:r>
            <w:r w:rsidRPr="00AA609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підставі нормативних документів та прогнозу розвитку,  визначити параметри позиціонування </w:t>
            </w:r>
            <w:proofErr w:type="spellStart"/>
            <w:r w:rsidRPr="00AA609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масмедійної</w:t>
            </w:r>
            <w:proofErr w:type="spellEnd"/>
            <w:r w:rsidRPr="00AA609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продукції на ринку, впливати на зміцнення позиції, розробляти заходи щодо просування </w:t>
            </w:r>
            <w:proofErr w:type="spellStart"/>
            <w:r w:rsidRPr="00AA609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масмедійної</w:t>
            </w:r>
            <w:proofErr w:type="spellEnd"/>
            <w:r w:rsidRPr="00AA609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продукції на різних етапах  її життєвого циклу.</w:t>
            </w:r>
          </w:p>
          <w:p w:rsidR="00AA609B" w:rsidRPr="00AA609B" w:rsidRDefault="00AA609B" w:rsidP="00AA609B">
            <w:pPr>
              <w:pStyle w:val="a8"/>
              <w:widowControl w:val="0"/>
              <w:shd w:val="clear" w:color="auto" w:fill="FFC000"/>
              <w:tabs>
                <w:tab w:val="left" w:pos="34"/>
                <w:tab w:val="left" w:pos="68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  <w:t>Уміння</w:t>
            </w:r>
            <w:r w:rsidRPr="00AA609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проводити навчальні заняття та забезпечувати досягнення запланованих результатів навчання з урахуванням індивідуальних особливостей і потреб студентів.</w:t>
            </w:r>
          </w:p>
          <w:p w:rsidR="00AA609B" w:rsidRPr="00AA609B" w:rsidRDefault="00AA609B" w:rsidP="00AA609B">
            <w:pPr>
              <w:pStyle w:val="a8"/>
              <w:widowControl w:val="0"/>
              <w:shd w:val="clear" w:color="auto" w:fill="FFC000"/>
              <w:tabs>
                <w:tab w:val="left" w:pos="34"/>
                <w:tab w:val="left" w:pos="68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A609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  <w:t>Здат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ність</w:t>
            </w:r>
            <w:r w:rsidRPr="00AA609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розробляти критерії та обирати інструменти оцінювання, здійснювати об’єктивне оцінювання результатів навчання, надавати </w:t>
            </w:r>
            <w:r w:rsidRPr="00AA609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студентам зворотний зв’язок щодо результатів оцінювання та рекомендації щодо покращення результатів навчання.  </w:t>
            </w:r>
          </w:p>
          <w:p w:rsidR="00AA609B" w:rsidRPr="00AA609B" w:rsidRDefault="00AA609B" w:rsidP="00AA609B">
            <w:pPr>
              <w:pStyle w:val="a8"/>
              <w:widowControl w:val="0"/>
              <w:shd w:val="clear" w:color="auto" w:fill="FFC000"/>
              <w:tabs>
                <w:tab w:val="left" w:pos="34"/>
                <w:tab w:val="left" w:pos="68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A609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  <w:t>Здатн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ість</w:t>
            </w:r>
            <w:r w:rsidRPr="00AA609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обґрунтувати, спланувати та виконати дослідницький/творчий проект.</w:t>
            </w:r>
          </w:p>
          <w:p w:rsidR="00AA609B" w:rsidRPr="00AA609B" w:rsidRDefault="00AA609B" w:rsidP="00AA609B">
            <w:pPr>
              <w:pStyle w:val="a8"/>
              <w:widowControl w:val="0"/>
              <w:shd w:val="clear" w:color="auto" w:fill="FFC000"/>
              <w:tabs>
                <w:tab w:val="left" w:pos="34"/>
                <w:tab w:val="left" w:pos="68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ab/>
              <w:t>Здатність</w:t>
            </w:r>
            <w:r w:rsidRPr="00AA609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проаналізувати та узагальнити результати дослідницького/творчого проекту, підготувати та оприлюднити презентацію, звіт, статтю, монографію.</w:t>
            </w:r>
          </w:p>
          <w:p w:rsidR="00AA609B" w:rsidRPr="00474594" w:rsidRDefault="00AA609B" w:rsidP="00AA609B">
            <w:pPr>
              <w:pStyle w:val="a8"/>
              <w:widowControl w:val="0"/>
              <w:shd w:val="clear" w:color="auto" w:fill="FFC000"/>
              <w:tabs>
                <w:tab w:val="left" w:pos="34"/>
                <w:tab w:val="left" w:pos="68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Здатність</w:t>
            </w:r>
            <w:r w:rsidRPr="00AA609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проаналізувати процес та результати наукового дослідження/творчого проекту проведеного студентом, надавати рекомендації студентові щодо покращення процесу та результатів його наукового дослідження/творчого проекту.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C000"/>
          </w:tcPr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AA609B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47" w:type="dxa"/>
            <w:shd w:val="clear" w:color="auto" w:fill="FFC000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C000"/>
          </w:tcPr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AA609B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FFC000"/>
          </w:tcPr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AA609B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  <w:shd w:val="clear" w:color="auto" w:fill="FFC000"/>
          </w:tcPr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AA609B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331" w:type="dxa"/>
            <w:shd w:val="clear" w:color="auto" w:fill="FFC000"/>
          </w:tcPr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AA609B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FFC000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C000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C000"/>
          </w:tcPr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AA609B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0468D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0811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lastRenderedPageBreak/>
              <w:t xml:space="preserve">Знання стану дослідження питання розвитку теорії і практики сучасної науки про журналістику в Україні. 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Знання основних періодів розвитку </w:t>
            </w: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lastRenderedPageBreak/>
              <w:t>наукової думки про журналістику у її зв’язку із суспільним життям.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ключових постатей науковців і практиків журналістики, соціології комунікації, їх внесок у розвиток теоретичного і прикладного дискурсів національної журналістики.</w:t>
            </w:r>
          </w:p>
          <w:p w:rsidR="00D0468D" w:rsidRPr="00474594" w:rsidRDefault="00D0468D" w:rsidP="000811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Уміння показати діалектику взаємовідносин історико-журналістської і теоретичної думки в </w:t>
            </w:r>
            <w:proofErr w:type="spellStart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журналістикознавстві</w:t>
            </w:r>
            <w:proofErr w:type="spellEnd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, процес формування певних поглядів на журналістику в цілому та на окремі сторони журналістики як виду суспільно-політичної і професійної діяльності, акцентувати увагу на дослідженні журналістської майстерності, природі і можливостях публіцистики, взаємозв’язках змісту і форми тощо.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Уміння характеризувати найпомітніші досягнення окремих вчених і творчих колективів, </w:t>
            </w: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lastRenderedPageBreak/>
              <w:t xml:space="preserve">показати, як праці діаспорних дослідників української преси компенсували висвітлення тих видань і періодів історії, яких не могли в умовах цензури торкатися вітчизняні дослідники.  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0468D" w:rsidRPr="00474594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406" w:type="dxa"/>
          </w:tcPr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7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920CB2" w:rsidRDefault="00920CB2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0468D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eastAsia="Times New Roman" w:hAnsi="Times New Roman" w:cs="Times New Roman"/>
                <w:bCs/>
                <w:iCs/>
                <w:color w:val="auto"/>
                <w:sz w:val="16"/>
                <w:szCs w:val="16"/>
              </w:rPr>
              <w:lastRenderedPageBreak/>
              <w:t xml:space="preserve">Знання </w:t>
            </w: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законів функціонування, закономірностей розвитку інформаційної сфери. </w:t>
            </w:r>
          </w:p>
          <w:p w:rsidR="00D0468D" w:rsidRPr="00474594" w:rsidRDefault="00D0468D" w:rsidP="000811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Знання особливостей національних моделей розвитку інформаційного суспільства.</w:t>
            </w:r>
          </w:p>
          <w:p w:rsidR="00D0468D" w:rsidRPr="00474594" w:rsidRDefault="00D0468D" w:rsidP="0008110A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Знання засад реалізації державної інформаційної політики. </w:t>
            </w:r>
          </w:p>
          <w:p w:rsidR="00D0468D" w:rsidRPr="00474594" w:rsidRDefault="00D0468D" w:rsidP="000811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Знання  специфіки організації світових інформаційних потоків; - гуманітарні технології забезпечення захисту національного інформаційного простору. </w:t>
            </w:r>
          </w:p>
          <w:p w:rsidR="00D0468D" w:rsidRPr="00474594" w:rsidRDefault="00D0468D" w:rsidP="000811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eastAsia="Times New Roman" w:hAnsi="Times New Roman" w:cs="Times New Roman"/>
                <w:bCs/>
                <w:iCs/>
                <w:color w:val="auto"/>
                <w:sz w:val="16"/>
                <w:szCs w:val="16"/>
              </w:rPr>
              <w:t xml:space="preserve">Уміння </w:t>
            </w: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визначати інформаційну політику держави, організацій. 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Уміння об’єктивно аналізувати нинішній стан української журналістики; визначати її роль і місце в </w:t>
            </w: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lastRenderedPageBreak/>
              <w:t>національному державотворенні.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406" w:type="dxa"/>
          </w:tcPr>
          <w:p w:rsidR="00D0468D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Pr="00474594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</w:tcPr>
          <w:p w:rsidR="002D680D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2D680D" w:rsidP="002D680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47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D0468D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08110A">
            <w:pPr>
              <w:pStyle w:val="a8"/>
              <w:tabs>
                <w:tab w:val="left" w:pos="31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bCs/>
                <w:iCs/>
                <w:color w:val="auto"/>
                <w:sz w:val="16"/>
                <w:szCs w:val="16"/>
                <w:lang w:eastAsia="ru-RU"/>
              </w:rPr>
              <w:lastRenderedPageBreak/>
              <w:t xml:space="preserve">Знання </w:t>
            </w:r>
            <w:proofErr w:type="spellStart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документознавчої</w:t>
            </w:r>
            <w:proofErr w:type="spellEnd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та архівознавчої термінології.</w:t>
            </w:r>
          </w:p>
          <w:p w:rsidR="00D0468D" w:rsidRPr="00474594" w:rsidRDefault="00D0468D" w:rsidP="0008110A">
            <w:pPr>
              <w:pStyle w:val="a8"/>
              <w:tabs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властивостей, ознак та функцій документа; видів й типів документів; структури документа.</w:t>
            </w:r>
          </w:p>
          <w:p w:rsidR="00D0468D" w:rsidRPr="00474594" w:rsidRDefault="00D0468D" w:rsidP="0008110A">
            <w:pPr>
              <w:pStyle w:val="a8"/>
              <w:tabs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методів, способів та засобів документування; правил роботи з документами як джерелами інформації для журналіста</w:t>
            </w:r>
          </w:p>
          <w:p w:rsidR="00D0468D" w:rsidRPr="00474594" w:rsidRDefault="00D0468D" w:rsidP="0008110A">
            <w:pPr>
              <w:pStyle w:val="a8"/>
              <w:tabs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історії архівної справи в Україні, системи архівних установ.</w:t>
            </w:r>
          </w:p>
          <w:p w:rsidR="00D0468D" w:rsidRPr="00474594" w:rsidRDefault="00D0468D" w:rsidP="0008110A">
            <w:pPr>
              <w:pStyle w:val="a8"/>
              <w:tabs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класифікації архівних документів; форм використання архівних документів.</w:t>
            </w:r>
          </w:p>
          <w:p w:rsidR="00D0468D" w:rsidRPr="00474594" w:rsidRDefault="00D0468D" w:rsidP="0008110A">
            <w:pPr>
              <w:pStyle w:val="a8"/>
              <w:tabs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Уміння використовувати можливості офіційних джерел інформації.</w:t>
            </w:r>
          </w:p>
          <w:p w:rsidR="00D0468D" w:rsidRPr="00474594" w:rsidRDefault="00D0468D" w:rsidP="0008110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Уміння складати й оформлювати документи у відповідності до державних стандартів України;</w:t>
            </w:r>
          </w:p>
          <w:p w:rsidR="00D0468D" w:rsidRPr="00474594" w:rsidRDefault="00D0468D" w:rsidP="0008110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Уміння працювати із різними видами документів як джерелами інформації. </w:t>
            </w:r>
          </w:p>
          <w:p w:rsidR="00D0468D" w:rsidRPr="00474594" w:rsidRDefault="00D0468D" w:rsidP="0008110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Знання етапів розвитку науки про книгу за кордоном </w:t>
            </w: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lastRenderedPageBreak/>
              <w:t>та в Україні.</w:t>
            </w:r>
          </w:p>
          <w:p w:rsidR="00D0468D" w:rsidRPr="00474594" w:rsidRDefault="00D0468D" w:rsidP="0008110A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основних книгознавчих концепцій XIX-XX  століть та сучасних напрямів розвитку книгознавства.</w:t>
            </w:r>
          </w:p>
          <w:p w:rsidR="00D0468D" w:rsidRPr="00474594" w:rsidRDefault="00D0468D" w:rsidP="0008110A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Знання структури книгознавства та книжкової справи; </w:t>
            </w:r>
          </w:p>
          <w:p w:rsidR="00D0468D" w:rsidRPr="00474594" w:rsidRDefault="00D0468D" w:rsidP="0008110A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організації та структури бібліографічної діяльності в Україні.</w:t>
            </w:r>
          </w:p>
          <w:p w:rsidR="00D0468D" w:rsidRPr="00474594" w:rsidRDefault="00D0468D" w:rsidP="0008110A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ролі, значення та специфіки використання бібліографії для формування або аналізу основних книжкових, журнальних та газетних потоків в Україні.  Методику бібліографічного пошуку, систематизації, класифікації, опису, анотування, реферування; складання оглядів</w:t>
            </w:r>
          </w:p>
          <w:p w:rsidR="00D0468D" w:rsidRPr="00474594" w:rsidRDefault="00D0468D" w:rsidP="0008110A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Уміння працювати з довідковим апаратом книги.</w:t>
            </w:r>
          </w:p>
          <w:p w:rsidR="00D0468D" w:rsidRPr="00474594" w:rsidRDefault="00D0468D" w:rsidP="0008110A">
            <w:pPr>
              <w:pStyle w:val="a8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Уміння укладати бібліографічний опис, анотацію, реферат, огляд на різні типи видань; 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Уміння здійснювати бібліографічний пошук, класифікувати будь-яке книжкове  видання відповідно до типологічної класифікації книг.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7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0468D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Знання змісту поняття прикладні 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 xml:space="preserve">соціально-комунікаційні технології, структури, функцій соціально-комунікаційних технологій. 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Знання специфіки і засад використання різних технологій в процесі організації комунікативного простору. 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будувати ефективну комунікацію на рівні ділових, масових, публічних, організаційних комунікацій.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аналізувати процес комунікації з точки зору доцільності використання різних комунікативних технологій.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Уміння готувати творчі </w:t>
            </w:r>
            <w:proofErr w:type="spellStart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промо</w:t>
            </w:r>
            <w:proofErr w:type="spellEnd"/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-проекти з використанням різних прикладних соціально-комунікаційних технологій.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забезпечувати ефективні комунікації відповідно до сфери: політичної, культурної, міжнародних відносин тощо.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Знання ролі і місця соціальної інформатики в сучасній системі наукового знання, проблеми, що 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досліджуються нею, та основні напрямки подальшого розвитку цієї нової наукової дисципліни.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Знання інформаційних аспектів сучасного етапу процесу розвитку цивілізації й основних закономірностей глобального процесу інформатизації суспільства.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Знання основних видів інформаційних ресурсів суспільства і стратегічну роль цих ресурсів для соціально-економічного, науково-технічного, духовного розвитку суспільства.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Знання основних засобів й методів активізації інформаційних ресурсів та їх ефективного соціального використання.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розуміти і правильно використовувати у своїй професійній діяльності сучасну наукову термінологію, характерну для предметної галузі соціальної інформатики.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Уміння самостійно оцінювати вплив процесу </w:t>
            </w: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інформатизації суспільства на розвиток науки, культури, системи освіти, інформаційних та комунікаційних процесів суспільства.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аналізувати соціально-комунікаційні структури як об’єкти інформатизації.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Уміння виявляти особливості процесів інтелектуалізації суспільної діяльності й інтелектуальної обробки інформації та знань.</w:t>
            </w:r>
          </w:p>
          <w:p w:rsidR="00D0468D" w:rsidRPr="00474594" w:rsidRDefault="00D0468D" w:rsidP="0008110A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7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0468D" w:rsidRPr="00474594" w:rsidTr="00CA0EBE">
        <w:trPr>
          <w:jc w:val="center"/>
        </w:trPr>
        <w:tc>
          <w:tcPr>
            <w:tcW w:w="1642" w:type="dxa"/>
            <w:shd w:val="clear" w:color="auto" w:fill="EEECE1"/>
          </w:tcPr>
          <w:p w:rsidR="00D0468D" w:rsidRPr="00474594" w:rsidRDefault="00D0468D" w:rsidP="0008110A">
            <w:pPr>
              <w:widowControl w:val="0"/>
              <w:tabs>
                <w:tab w:val="left" w:pos="0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lastRenderedPageBreak/>
              <w:t xml:space="preserve">Знання основ теорії </w:t>
            </w:r>
            <w:proofErr w:type="spellStart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гендеру</w:t>
            </w:r>
            <w:proofErr w:type="spellEnd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.</w:t>
            </w:r>
          </w:p>
          <w:p w:rsidR="00D0468D" w:rsidRPr="00474594" w:rsidRDefault="00D0468D" w:rsidP="0008110A">
            <w:pPr>
              <w:widowControl w:val="0"/>
              <w:tabs>
                <w:tab w:val="left" w:pos="0"/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специфіки жіночої преси як сегменту національного видавничого бізнесу.</w:t>
            </w:r>
          </w:p>
          <w:p w:rsidR="00D0468D" w:rsidRPr="00474594" w:rsidRDefault="00D0468D" w:rsidP="0008110A">
            <w:pPr>
              <w:widowControl w:val="0"/>
              <w:tabs>
                <w:tab w:val="left" w:pos="0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Знання специфіки чоловічої преси і </w:t>
            </w:r>
            <w:proofErr w:type="spellStart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маскулінних</w:t>
            </w:r>
            <w:proofErr w:type="spellEnd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презентацій у дискурсі ЗМК.</w:t>
            </w:r>
          </w:p>
          <w:p w:rsidR="00D0468D" w:rsidRPr="00474594" w:rsidRDefault="00D0468D" w:rsidP="0008110A">
            <w:pPr>
              <w:widowControl w:val="0"/>
              <w:tabs>
                <w:tab w:val="left" w:pos="0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можливостей і способів досягнення гендерної рівноваги у суспільстві, збалансованості декларованих прав і реальних можливостей.</w:t>
            </w:r>
          </w:p>
          <w:p w:rsidR="00D0468D" w:rsidRPr="00474594" w:rsidRDefault="00D0468D" w:rsidP="0008110A">
            <w:pPr>
              <w:widowControl w:val="0"/>
              <w:tabs>
                <w:tab w:val="left" w:pos="0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Уміння застосовувати одержані гендерні </w:t>
            </w: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lastRenderedPageBreak/>
              <w:t>знання під час розв’язання професійних завдань.</w:t>
            </w:r>
          </w:p>
          <w:p w:rsidR="00D0468D" w:rsidRPr="00474594" w:rsidRDefault="00D0468D" w:rsidP="0008110A">
            <w:pPr>
              <w:widowControl w:val="0"/>
              <w:tabs>
                <w:tab w:val="left" w:pos="0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Уміння науково аналізувати соціальні, економічні проблеми і процеси, факти і явища, у </w:t>
            </w:r>
            <w:proofErr w:type="spellStart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гендерно</w:t>
            </w:r>
            <w:proofErr w:type="spellEnd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маркованих матеріалах жіночої і чоловічої періодики як в Україні, так і за її межами. </w:t>
            </w:r>
          </w:p>
          <w:p w:rsidR="00D0468D" w:rsidRPr="00474594" w:rsidRDefault="00D0468D" w:rsidP="0008110A">
            <w:pPr>
              <w:widowControl w:val="0"/>
              <w:tabs>
                <w:tab w:val="left" w:pos="0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Уміння об'єктивно оцінювати досягнення, роль і значення жіночих видань для подальшого розвитку національної  журналістики; розуміти і об'єктивно оцінювати досягнення, роль і значення жіночої періодики для розвитку національного видавничого </w:t>
            </w:r>
            <w:proofErr w:type="spellStart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гендерно</w:t>
            </w:r>
            <w:proofErr w:type="spellEnd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симетричного видавничого бізнесу, журналістської й </w:t>
            </w:r>
            <w:proofErr w:type="spellStart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редактроської</w:t>
            </w:r>
            <w:proofErr w:type="spellEnd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майстерності.</w:t>
            </w:r>
          </w:p>
          <w:p w:rsidR="00D0468D" w:rsidRPr="00474594" w:rsidRDefault="00D0468D" w:rsidP="0008110A">
            <w:pPr>
              <w:widowControl w:val="0"/>
              <w:tabs>
                <w:tab w:val="left" w:pos="0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Уміння визначати специфіку </w:t>
            </w:r>
            <w:proofErr w:type="spellStart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гендерно</w:t>
            </w:r>
            <w:proofErr w:type="spellEnd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виваженого функціонування чоловічого медійного контенту взагалі, чоловічої періодики зокрема.</w:t>
            </w:r>
          </w:p>
          <w:p w:rsidR="00D0468D" w:rsidRPr="00474594" w:rsidRDefault="00D0468D" w:rsidP="0008110A">
            <w:pPr>
              <w:widowControl w:val="0"/>
              <w:tabs>
                <w:tab w:val="left" w:pos="0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Уміння толерантно </w:t>
            </w: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lastRenderedPageBreak/>
              <w:t xml:space="preserve">ставитися й висвітлювати проблемне поле </w:t>
            </w:r>
            <w:proofErr w:type="spellStart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квіру</w:t>
            </w:r>
            <w:proofErr w:type="spellEnd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в друкованих ЗМК тощо. 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особливостей функціонування телебачення як виду ЗМІ.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специфіки телевізійної творчості на рівні журналістської діяльності.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функцій і ролі автора у створенні телевізійної продукції на рівні написання сценарію, на рівні журналістської діяльності, на рівні технічної складової роботи журналіста.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формо-змістової специфіки телевізійного продукту.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Уміння збирати, обробляти і систематизувати інформацію і факти, необхідні для створення авторських програм на телебаченні.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Уміння писати сценарний план, сценарій авторської програми.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Контроль процесу монтажу авторської програми.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Знання специфіки </w:t>
            </w:r>
            <w:proofErr w:type="spellStart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газетно</w:t>
            </w:r>
            <w:proofErr w:type="spellEnd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-журнального менеджменту, особливостей його </w:t>
            </w: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lastRenderedPageBreak/>
              <w:t>мети і завдання.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вимог до редакційного менеджера та до сучасного журналіста.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структур служби редакційного менеджменту і місця в ній займають економічні методи управління.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Знання, як саме редакційний менеджмент впливає на організацію роботи редакції газети, її кадрову політику та масову роботу в умовах сучасного інформаційного ринку.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Уміння організувати роботу редакції (відділу) з урахуванням її структури, поставлених завдань та вимог.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Уміння аналізувати прорахунки в роботі та давати їм об’єктивну оцінку, приймати рішення, спрямовані на вирішення назрілих проблем.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Уміння здійснювати грамотну кадрову політику, проводити відбір спеціалістів за кваліфікаційними вимогами, залучати фахівців для участі в масових заходах, спрямованих на популяризацію </w:t>
            </w: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lastRenderedPageBreak/>
              <w:t>видання.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Уміння оцінювати ситуацію на ринку і сприяти максимальному застосуванню вмінь та навичок працівників редакції газети з метою досягнення кінцевого результату.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Уміння застосовувати SWOT-аналіз як стабілізації роботи редакції.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Знання передумов  та  джерел  виникнення,  основних  віх  становлення  та розвитку телебачення та тележурналістики як професії.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Знання місця  й  ролі  телебачення  в  системі  соціальних  комунікацій  та  суспільно-політичних процесах.  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Знання технологій телевізійного виробництва. Знання журналістських професій та </w:t>
            </w:r>
            <w:proofErr w:type="spellStart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амплу</w:t>
            </w:r>
            <w:proofErr w:type="spellEnd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на ТБ, основ репортерської та авторської  тележурналістики,  журналістської спеціалізації;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Знання особливостей підготовки бізнес-планів для майбутнього </w:t>
            </w:r>
            <w:proofErr w:type="spellStart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lastRenderedPageBreak/>
              <w:t>теелканалу</w:t>
            </w:r>
            <w:proofErr w:type="spellEnd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.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Уміння </w:t>
            </w:r>
            <w:proofErr w:type="spellStart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професійно</w:t>
            </w:r>
            <w:proofErr w:type="spellEnd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оперувати  поняттями,  термінами  та  ключовими  категоріями  з курсу (телебачення, фінансовий, рекламний та програмний </w:t>
            </w:r>
            <w:proofErr w:type="spellStart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телеменеджмент</w:t>
            </w:r>
            <w:proofErr w:type="spellEnd"/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); </w:t>
            </w:r>
          </w:p>
          <w:p w:rsidR="00D0468D" w:rsidRPr="00474594" w:rsidRDefault="00D0468D" w:rsidP="0008110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Уміння вирішувати організаційні проблеми, які підвищуватимуть  ефективність  діяльності  телеканалу.</w:t>
            </w:r>
          </w:p>
          <w:p w:rsidR="00D0468D" w:rsidRPr="00474594" w:rsidRDefault="00D0468D" w:rsidP="0008110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Уміння формувати  кадрову  політику телеканалу.</w:t>
            </w:r>
          </w:p>
          <w:p w:rsidR="00D0468D" w:rsidRPr="00474594" w:rsidRDefault="00D0468D" w:rsidP="0008110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Уміння формувати сітку мовлення телеканалу.</w:t>
            </w:r>
          </w:p>
          <w:p w:rsidR="00D0468D" w:rsidRPr="00474594" w:rsidRDefault="00D0468D" w:rsidP="0008110A">
            <w:pPr>
              <w:widowControl w:val="0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Уміння складати бізнес-план для організації телеканалу.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+</w:t>
            </w:r>
          </w:p>
        </w:tc>
        <w:tc>
          <w:tcPr>
            <w:tcW w:w="31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59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</w:tcPr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2D680D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0468D" w:rsidRPr="00474594" w:rsidRDefault="002D680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+</w:t>
            </w: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7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31" w:type="dxa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0468D" w:rsidRPr="00474594" w:rsidRDefault="00D0468D" w:rsidP="0008110A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137150" w:rsidRPr="00174067" w:rsidRDefault="00137150" w:rsidP="000E27F6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7150" w:rsidRPr="00174067" w:rsidSect="00CD3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D1" w:rsidRDefault="00D80AD1" w:rsidP="00266738">
      <w:r>
        <w:separator/>
      </w:r>
    </w:p>
  </w:endnote>
  <w:endnote w:type="continuationSeparator" w:id="0">
    <w:p w:rsidR="00D80AD1" w:rsidRDefault="00D80AD1" w:rsidP="0026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D1" w:rsidRDefault="00D80AD1" w:rsidP="00266738">
      <w:r>
        <w:separator/>
      </w:r>
    </w:p>
  </w:footnote>
  <w:footnote w:type="continuationSeparator" w:id="0">
    <w:p w:rsidR="00D80AD1" w:rsidRDefault="00D80AD1" w:rsidP="00266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907CB6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4C0236B0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FD5EB74A"/>
    <w:lvl w:ilvl="0">
      <w:start w:val="3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537C311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15"/>
    <w:multiLevelType w:val="multilevel"/>
    <w:tmpl w:val="A306B4A2"/>
    <w:lvl w:ilvl="0">
      <w:start w:val="1"/>
      <w:numFmt w:val="decimal"/>
      <w:lvlText w:val="1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39A68A6"/>
    <w:multiLevelType w:val="multilevel"/>
    <w:tmpl w:val="435ECEF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3EF1401"/>
    <w:multiLevelType w:val="hybridMultilevel"/>
    <w:tmpl w:val="34A4E20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5065B48"/>
    <w:multiLevelType w:val="hybridMultilevel"/>
    <w:tmpl w:val="34A4E20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FE06CF"/>
    <w:multiLevelType w:val="singleLevel"/>
    <w:tmpl w:val="C1BA84D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135711F0"/>
    <w:multiLevelType w:val="hybridMultilevel"/>
    <w:tmpl w:val="73A4BE64"/>
    <w:lvl w:ilvl="0" w:tplc="0430E936">
      <w:start w:val="2"/>
      <w:numFmt w:val="bullet"/>
      <w:lvlText w:val="–"/>
      <w:lvlJc w:val="left"/>
      <w:pPr>
        <w:ind w:left="75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0">
    <w:nsid w:val="1BDC1004"/>
    <w:multiLevelType w:val="hybridMultilevel"/>
    <w:tmpl w:val="1A266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F4CBE"/>
    <w:multiLevelType w:val="hybridMultilevel"/>
    <w:tmpl w:val="ED2C5E36"/>
    <w:lvl w:ilvl="0" w:tplc="3DE873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DF66D74"/>
    <w:multiLevelType w:val="hybridMultilevel"/>
    <w:tmpl w:val="EB80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F0184"/>
    <w:multiLevelType w:val="hybridMultilevel"/>
    <w:tmpl w:val="8B20A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01966"/>
    <w:multiLevelType w:val="hybridMultilevel"/>
    <w:tmpl w:val="F3DCEA5A"/>
    <w:lvl w:ilvl="0" w:tplc="342E2F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C1579"/>
    <w:multiLevelType w:val="multilevel"/>
    <w:tmpl w:val="E506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BD02AA8"/>
    <w:multiLevelType w:val="hybridMultilevel"/>
    <w:tmpl w:val="11DC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C2FB1"/>
    <w:multiLevelType w:val="hybridMultilevel"/>
    <w:tmpl w:val="1DAEEDAC"/>
    <w:lvl w:ilvl="0" w:tplc="9A30D1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06745"/>
    <w:multiLevelType w:val="hybridMultilevel"/>
    <w:tmpl w:val="7BE6A4F4"/>
    <w:lvl w:ilvl="0" w:tplc="62C48E88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>
    <w:nsid w:val="60D10C4E"/>
    <w:multiLevelType w:val="hybridMultilevel"/>
    <w:tmpl w:val="812E230C"/>
    <w:lvl w:ilvl="0" w:tplc="E4EA718C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64683374"/>
    <w:multiLevelType w:val="hybridMultilevel"/>
    <w:tmpl w:val="572A794C"/>
    <w:lvl w:ilvl="0" w:tplc="6174205C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>
    <w:nsid w:val="66633570"/>
    <w:multiLevelType w:val="hybridMultilevel"/>
    <w:tmpl w:val="30C2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F4B55"/>
    <w:multiLevelType w:val="hybridMultilevel"/>
    <w:tmpl w:val="413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23D17"/>
    <w:multiLevelType w:val="hybridMultilevel"/>
    <w:tmpl w:val="6D944D84"/>
    <w:lvl w:ilvl="0" w:tplc="32C2BFAA">
      <w:start w:val="1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65332B2"/>
    <w:multiLevelType w:val="hybridMultilevel"/>
    <w:tmpl w:val="B260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5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23"/>
  </w:num>
  <w:num w:numId="10">
    <w:abstractNumId w:val="19"/>
  </w:num>
  <w:num w:numId="11">
    <w:abstractNumId w:val="14"/>
  </w:num>
  <w:num w:numId="12">
    <w:abstractNumId w:val="18"/>
  </w:num>
  <w:num w:numId="13">
    <w:abstractNumId w:val="8"/>
  </w:num>
  <w:num w:numId="14">
    <w:abstractNumId w:val="11"/>
  </w:num>
  <w:num w:numId="15">
    <w:abstractNumId w:val="12"/>
  </w:num>
  <w:num w:numId="16">
    <w:abstractNumId w:val="22"/>
  </w:num>
  <w:num w:numId="17">
    <w:abstractNumId w:val="16"/>
  </w:num>
  <w:num w:numId="18">
    <w:abstractNumId w:val="20"/>
  </w:num>
  <w:num w:numId="19">
    <w:abstractNumId w:val="13"/>
  </w:num>
  <w:num w:numId="20">
    <w:abstractNumId w:val="21"/>
  </w:num>
  <w:num w:numId="21">
    <w:abstractNumId w:val="24"/>
  </w:num>
  <w:num w:numId="22">
    <w:abstractNumId w:val="17"/>
  </w:num>
  <w:num w:numId="23">
    <w:abstractNumId w:val="5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17"/>
    <w:rsid w:val="000219C6"/>
    <w:rsid w:val="000328CE"/>
    <w:rsid w:val="00037DC7"/>
    <w:rsid w:val="00046D0B"/>
    <w:rsid w:val="000525B8"/>
    <w:rsid w:val="00061BA8"/>
    <w:rsid w:val="000774C8"/>
    <w:rsid w:val="0008110A"/>
    <w:rsid w:val="000873D2"/>
    <w:rsid w:val="000875AF"/>
    <w:rsid w:val="00093034"/>
    <w:rsid w:val="000937C8"/>
    <w:rsid w:val="000A130B"/>
    <w:rsid w:val="000A7E75"/>
    <w:rsid w:val="000B0C4D"/>
    <w:rsid w:val="000B4DCC"/>
    <w:rsid w:val="000B7005"/>
    <w:rsid w:val="000C0AA4"/>
    <w:rsid w:val="000C1419"/>
    <w:rsid w:val="000D0D8F"/>
    <w:rsid w:val="000E27F6"/>
    <w:rsid w:val="000E34FA"/>
    <w:rsid w:val="000F6B2A"/>
    <w:rsid w:val="00137150"/>
    <w:rsid w:val="0015518A"/>
    <w:rsid w:val="001573F2"/>
    <w:rsid w:val="00174067"/>
    <w:rsid w:val="001921FE"/>
    <w:rsid w:val="0019703F"/>
    <w:rsid w:val="001977A9"/>
    <w:rsid w:val="001A75D0"/>
    <w:rsid w:val="001B40C6"/>
    <w:rsid w:val="001B63F3"/>
    <w:rsid w:val="001E20FA"/>
    <w:rsid w:val="001E2BDA"/>
    <w:rsid w:val="00211869"/>
    <w:rsid w:val="00237EED"/>
    <w:rsid w:val="002431A1"/>
    <w:rsid w:val="00266738"/>
    <w:rsid w:val="002724F5"/>
    <w:rsid w:val="00280414"/>
    <w:rsid w:val="00291292"/>
    <w:rsid w:val="002A4ADF"/>
    <w:rsid w:val="002B25CB"/>
    <w:rsid w:val="002D680D"/>
    <w:rsid w:val="0032798E"/>
    <w:rsid w:val="003417AF"/>
    <w:rsid w:val="00346C5D"/>
    <w:rsid w:val="00357E6D"/>
    <w:rsid w:val="00377012"/>
    <w:rsid w:val="00385393"/>
    <w:rsid w:val="003B6FEB"/>
    <w:rsid w:val="003C1198"/>
    <w:rsid w:val="003C2D04"/>
    <w:rsid w:val="003D4653"/>
    <w:rsid w:val="003D4A6D"/>
    <w:rsid w:val="003E02D8"/>
    <w:rsid w:val="003F240A"/>
    <w:rsid w:val="003F74AE"/>
    <w:rsid w:val="00402205"/>
    <w:rsid w:val="00406567"/>
    <w:rsid w:val="0043100F"/>
    <w:rsid w:val="00451C96"/>
    <w:rsid w:val="0047237F"/>
    <w:rsid w:val="00474594"/>
    <w:rsid w:val="00475345"/>
    <w:rsid w:val="00494915"/>
    <w:rsid w:val="004D2730"/>
    <w:rsid w:val="004D78AD"/>
    <w:rsid w:val="004F2425"/>
    <w:rsid w:val="004F4B8E"/>
    <w:rsid w:val="00505116"/>
    <w:rsid w:val="00510D39"/>
    <w:rsid w:val="00540E99"/>
    <w:rsid w:val="005502B6"/>
    <w:rsid w:val="005504F7"/>
    <w:rsid w:val="005509BA"/>
    <w:rsid w:val="005735AA"/>
    <w:rsid w:val="00575F4A"/>
    <w:rsid w:val="00577C94"/>
    <w:rsid w:val="0058022C"/>
    <w:rsid w:val="00592EFA"/>
    <w:rsid w:val="005B39B2"/>
    <w:rsid w:val="005C7284"/>
    <w:rsid w:val="005E75B5"/>
    <w:rsid w:val="005F6762"/>
    <w:rsid w:val="00614516"/>
    <w:rsid w:val="006727D0"/>
    <w:rsid w:val="00673CA8"/>
    <w:rsid w:val="00674101"/>
    <w:rsid w:val="006807AC"/>
    <w:rsid w:val="0068586B"/>
    <w:rsid w:val="00691F5F"/>
    <w:rsid w:val="006A4702"/>
    <w:rsid w:val="006A4910"/>
    <w:rsid w:val="006C33B8"/>
    <w:rsid w:val="006C558A"/>
    <w:rsid w:val="006E39DA"/>
    <w:rsid w:val="006F3BBA"/>
    <w:rsid w:val="00706829"/>
    <w:rsid w:val="0072543F"/>
    <w:rsid w:val="007573D9"/>
    <w:rsid w:val="00762CBD"/>
    <w:rsid w:val="00790EF7"/>
    <w:rsid w:val="00792B8C"/>
    <w:rsid w:val="00794A77"/>
    <w:rsid w:val="007957FE"/>
    <w:rsid w:val="007A49FC"/>
    <w:rsid w:val="007A7DA9"/>
    <w:rsid w:val="007B4B6E"/>
    <w:rsid w:val="007C6961"/>
    <w:rsid w:val="007D02E1"/>
    <w:rsid w:val="007D4BBD"/>
    <w:rsid w:val="00801AF8"/>
    <w:rsid w:val="00805A42"/>
    <w:rsid w:val="0081447D"/>
    <w:rsid w:val="0081675B"/>
    <w:rsid w:val="00816F79"/>
    <w:rsid w:val="00826BB8"/>
    <w:rsid w:val="00841217"/>
    <w:rsid w:val="00861FF9"/>
    <w:rsid w:val="0088014A"/>
    <w:rsid w:val="0088033A"/>
    <w:rsid w:val="008850A4"/>
    <w:rsid w:val="008A66BE"/>
    <w:rsid w:val="008A6839"/>
    <w:rsid w:val="008C0D4C"/>
    <w:rsid w:val="008D0413"/>
    <w:rsid w:val="0090018A"/>
    <w:rsid w:val="00920CB2"/>
    <w:rsid w:val="00923982"/>
    <w:rsid w:val="009722DB"/>
    <w:rsid w:val="00977DE3"/>
    <w:rsid w:val="00984F6D"/>
    <w:rsid w:val="009856E0"/>
    <w:rsid w:val="00993194"/>
    <w:rsid w:val="009A3D21"/>
    <w:rsid w:val="009A47C2"/>
    <w:rsid w:val="009C142B"/>
    <w:rsid w:val="009C3542"/>
    <w:rsid w:val="009D5E25"/>
    <w:rsid w:val="009E1360"/>
    <w:rsid w:val="009E6579"/>
    <w:rsid w:val="009F04D6"/>
    <w:rsid w:val="009F5352"/>
    <w:rsid w:val="009F7BE3"/>
    <w:rsid w:val="00A01025"/>
    <w:rsid w:val="00A11C2D"/>
    <w:rsid w:val="00A41492"/>
    <w:rsid w:val="00A47089"/>
    <w:rsid w:val="00A61A86"/>
    <w:rsid w:val="00A75184"/>
    <w:rsid w:val="00A87968"/>
    <w:rsid w:val="00A90D32"/>
    <w:rsid w:val="00AA609B"/>
    <w:rsid w:val="00AB2F75"/>
    <w:rsid w:val="00AC5A4F"/>
    <w:rsid w:val="00AD5510"/>
    <w:rsid w:val="00AF1177"/>
    <w:rsid w:val="00AF2652"/>
    <w:rsid w:val="00B16F9C"/>
    <w:rsid w:val="00B33462"/>
    <w:rsid w:val="00B4747E"/>
    <w:rsid w:val="00B551A4"/>
    <w:rsid w:val="00B57BED"/>
    <w:rsid w:val="00B640AB"/>
    <w:rsid w:val="00B72DC6"/>
    <w:rsid w:val="00B73E41"/>
    <w:rsid w:val="00B74A9D"/>
    <w:rsid w:val="00B9136C"/>
    <w:rsid w:val="00BA5C54"/>
    <w:rsid w:val="00BB0AAC"/>
    <w:rsid w:val="00BB5D30"/>
    <w:rsid w:val="00BC591D"/>
    <w:rsid w:val="00C01A4D"/>
    <w:rsid w:val="00C10522"/>
    <w:rsid w:val="00C14901"/>
    <w:rsid w:val="00C329A4"/>
    <w:rsid w:val="00C338B7"/>
    <w:rsid w:val="00C93407"/>
    <w:rsid w:val="00CA019E"/>
    <w:rsid w:val="00CA0EBE"/>
    <w:rsid w:val="00CA6B34"/>
    <w:rsid w:val="00CB162B"/>
    <w:rsid w:val="00CC1AA1"/>
    <w:rsid w:val="00CD3DE6"/>
    <w:rsid w:val="00CD7992"/>
    <w:rsid w:val="00CF3FB3"/>
    <w:rsid w:val="00D03EA7"/>
    <w:rsid w:val="00D0468D"/>
    <w:rsid w:val="00D2671F"/>
    <w:rsid w:val="00D5624C"/>
    <w:rsid w:val="00D57392"/>
    <w:rsid w:val="00D63363"/>
    <w:rsid w:val="00D75BCA"/>
    <w:rsid w:val="00D80AD1"/>
    <w:rsid w:val="00D85AB1"/>
    <w:rsid w:val="00D85E22"/>
    <w:rsid w:val="00DC1E33"/>
    <w:rsid w:val="00DE2D92"/>
    <w:rsid w:val="00E1247E"/>
    <w:rsid w:val="00E13E49"/>
    <w:rsid w:val="00E203FF"/>
    <w:rsid w:val="00E30FE6"/>
    <w:rsid w:val="00E32E74"/>
    <w:rsid w:val="00E41C39"/>
    <w:rsid w:val="00E43330"/>
    <w:rsid w:val="00E47513"/>
    <w:rsid w:val="00E66AAA"/>
    <w:rsid w:val="00EC6160"/>
    <w:rsid w:val="00EC75D4"/>
    <w:rsid w:val="00ED150D"/>
    <w:rsid w:val="00EF6F4E"/>
    <w:rsid w:val="00F01179"/>
    <w:rsid w:val="00F023A5"/>
    <w:rsid w:val="00F0246D"/>
    <w:rsid w:val="00F21F53"/>
    <w:rsid w:val="00F32F6F"/>
    <w:rsid w:val="00F5080D"/>
    <w:rsid w:val="00F62123"/>
    <w:rsid w:val="00F64060"/>
    <w:rsid w:val="00F90760"/>
    <w:rsid w:val="00FA6F8B"/>
    <w:rsid w:val="00FB4064"/>
    <w:rsid w:val="00FB5E68"/>
    <w:rsid w:val="00FC4EB5"/>
    <w:rsid w:val="00FD57C8"/>
    <w:rsid w:val="00FE08E4"/>
    <w:rsid w:val="00FE5EAD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D"/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uiPriority w:val="99"/>
    <w:locked/>
    <w:rsid w:val="00841217"/>
    <w:rPr>
      <w:rFonts w:ascii="Arial" w:hAnsi="Arial" w:cs="Arial"/>
      <w:b/>
      <w:bCs/>
      <w:shd w:val="clear" w:color="auto" w:fill="FFFFFF"/>
    </w:rPr>
  </w:style>
  <w:style w:type="character" w:customStyle="1" w:styleId="30">
    <w:name w:val="Заголовок №3_"/>
    <w:link w:val="32"/>
    <w:uiPriority w:val="99"/>
    <w:locked/>
    <w:rsid w:val="00841217"/>
    <w:rPr>
      <w:rFonts w:ascii="Arial" w:hAnsi="Arial" w:cs="Arial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841217"/>
    <w:rPr>
      <w:rFonts w:ascii="Arial" w:hAnsi="Arial" w:cs="Arial"/>
      <w:b/>
      <w:bCs/>
      <w:shd w:val="clear" w:color="auto" w:fill="FFFFFF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841217"/>
    <w:pPr>
      <w:shd w:val="clear" w:color="auto" w:fill="FFFFFF"/>
      <w:spacing w:before="4560" w:line="276" w:lineRule="exact"/>
      <w:ind w:hanging="800"/>
    </w:pPr>
    <w:rPr>
      <w:rFonts w:ascii="Arial" w:hAnsi="Arial" w:cs="Arial"/>
      <w:b/>
      <w:bCs/>
      <w:color w:val="auto"/>
      <w:sz w:val="22"/>
      <w:szCs w:val="22"/>
      <w:lang w:val="ru-RU" w:eastAsia="en-US"/>
    </w:rPr>
  </w:style>
  <w:style w:type="paragraph" w:customStyle="1" w:styleId="32">
    <w:name w:val="Заголовок №3"/>
    <w:basedOn w:val="a"/>
    <w:link w:val="30"/>
    <w:uiPriority w:val="99"/>
    <w:rsid w:val="00841217"/>
    <w:pPr>
      <w:shd w:val="clear" w:color="auto" w:fill="FFFFFF"/>
      <w:spacing w:after="360" w:line="240" w:lineRule="atLeast"/>
      <w:outlineLvl w:val="2"/>
    </w:pPr>
    <w:rPr>
      <w:rFonts w:ascii="Arial" w:hAnsi="Arial" w:cs="Arial"/>
      <w:b/>
      <w:bCs/>
      <w:color w:val="auto"/>
      <w:sz w:val="27"/>
      <w:szCs w:val="27"/>
      <w:lang w:val="ru-RU" w:eastAsia="en-US"/>
    </w:rPr>
  </w:style>
  <w:style w:type="paragraph" w:customStyle="1" w:styleId="50">
    <w:name w:val="Основной текст (5)"/>
    <w:basedOn w:val="a"/>
    <w:link w:val="5"/>
    <w:uiPriority w:val="99"/>
    <w:rsid w:val="00841217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2"/>
      <w:szCs w:val="22"/>
      <w:lang w:val="ru-RU" w:eastAsia="ru-RU"/>
    </w:rPr>
  </w:style>
  <w:style w:type="table" w:styleId="a3">
    <w:name w:val="Table Grid"/>
    <w:basedOn w:val="a1"/>
    <w:uiPriority w:val="59"/>
    <w:rsid w:val="0084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4"/>
    <w:uiPriority w:val="99"/>
    <w:locked/>
    <w:rsid w:val="00F5080D"/>
    <w:rPr>
      <w:rFonts w:ascii="Arial" w:hAnsi="Arial" w:cs="Arial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F5080D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71">
    <w:name w:val="Основной текст (7) + Не полужирный"/>
    <w:aliases w:val="Не курсив"/>
    <w:uiPriority w:val="99"/>
    <w:rsid w:val="00F5080D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a5">
    <w:name w:val="Основной текст + Полужирный"/>
    <w:aliases w:val="Курсив"/>
    <w:uiPriority w:val="99"/>
    <w:rsid w:val="00F5080D"/>
    <w:rPr>
      <w:rFonts w:ascii="Arial" w:hAnsi="Arial" w:cs="Arial"/>
      <w:b/>
      <w:bCs/>
      <w:i/>
      <w:iCs/>
      <w:shd w:val="clear" w:color="auto" w:fill="FFFFFF"/>
    </w:rPr>
  </w:style>
  <w:style w:type="paragraph" w:styleId="a4">
    <w:name w:val="Body Text"/>
    <w:basedOn w:val="a"/>
    <w:link w:val="1"/>
    <w:uiPriority w:val="99"/>
    <w:rsid w:val="00F5080D"/>
    <w:pPr>
      <w:shd w:val="clear" w:color="auto" w:fill="FFFFFF"/>
      <w:spacing w:after="240" w:line="274" w:lineRule="exact"/>
      <w:ind w:hanging="280"/>
    </w:pPr>
    <w:rPr>
      <w:rFonts w:ascii="Arial" w:hAnsi="Arial" w:cs="Arial"/>
      <w:color w:val="auto"/>
      <w:sz w:val="22"/>
      <w:szCs w:val="22"/>
      <w:lang w:val="ru-RU" w:eastAsia="en-US"/>
    </w:rPr>
  </w:style>
  <w:style w:type="character" w:customStyle="1" w:styleId="BodyTextChar1">
    <w:name w:val="Body Text Char1"/>
    <w:uiPriority w:val="99"/>
    <w:semiHidden/>
    <w:rsid w:val="00CB10C5"/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a6">
    <w:name w:val="Основной текст Знак"/>
    <w:uiPriority w:val="99"/>
    <w:rsid w:val="00F5080D"/>
    <w:rPr>
      <w:rFonts w:ascii="Arial Unicode MS" w:eastAsia="Times New Roman" w:hAnsi="Arial Unicode MS" w:cs="Arial Unicode MS"/>
      <w:color w:val="000000"/>
      <w:sz w:val="24"/>
      <w:szCs w:val="24"/>
      <w:lang w:val="uk-UA" w:eastAsia="uk-UA"/>
    </w:rPr>
  </w:style>
  <w:style w:type="paragraph" w:customStyle="1" w:styleId="70">
    <w:name w:val="Основной текст (7)"/>
    <w:basedOn w:val="a"/>
    <w:link w:val="7"/>
    <w:uiPriority w:val="99"/>
    <w:rsid w:val="00F5080D"/>
    <w:pPr>
      <w:shd w:val="clear" w:color="auto" w:fill="FFFFFF"/>
      <w:spacing w:before="240" w:line="274" w:lineRule="exact"/>
      <w:jc w:val="both"/>
    </w:pPr>
    <w:rPr>
      <w:rFonts w:ascii="Arial" w:hAnsi="Arial" w:cs="Arial"/>
      <w:b/>
      <w:bCs/>
      <w:i/>
      <w:iCs/>
      <w:color w:val="auto"/>
      <w:sz w:val="22"/>
      <w:szCs w:val="22"/>
      <w:lang w:val="ru-RU" w:eastAsia="en-US"/>
    </w:rPr>
  </w:style>
  <w:style w:type="character" w:styleId="a7">
    <w:name w:val="Hyperlink"/>
    <w:uiPriority w:val="99"/>
    <w:rsid w:val="00F5080D"/>
    <w:rPr>
      <w:rFonts w:cs="Times New Roman"/>
      <w:color w:val="0563C1"/>
      <w:u w:val="single"/>
    </w:rPr>
  </w:style>
  <w:style w:type="paragraph" w:styleId="a8">
    <w:name w:val="List Paragraph"/>
    <w:basedOn w:val="a"/>
    <w:uiPriority w:val="34"/>
    <w:qFormat/>
    <w:rsid w:val="00F5080D"/>
    <w:pPr>
      <w:ind w:left="720"/>
      <w:contextualSpacing/>
    </w:pPr>
  </w:style>
  <w:style w:type="character" w:customStyle="1" w:styleId="4">
    <w:name w:val="Заголовок №4_"/>
    <w:link w:val="41"/>
    <w:uiPriority w:val="99"/>
    <w:locked/>
    <w:rsid w:val="00F5080D"/>
    <w:rPr>
      <w:rFonts w:ascii="Arial" w:hAnsi="Arial" w:cs="Arial"/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F5080D"/>
    <w:pPr>
      <w:shd w:val="clear" w:color="auto" w:fill="FFFFFF"/>
      <w:spacing w:after="300" w:line="240" w:lineRule="atLeast"/>
      <w:outlineLvl w:val="3"/>
    </w:pPr>
    <w:rPr>
      <w:rFonts w:ascii="Arial" w:hAnsi="Arial" w:cs="Arial"/>
      <w:b/>
      <w:bCs/>
      <w:color w:val="auto"/>
      <w:sz w:val="22"/>
      <w:szCs w:val="22"/>
      <w:lang w:val="ru-RU" w:eastAsia="en-US"/>
    </w:rPr>
  </w:style>
  <w:style w:type="character" w:customStyle="1" w:styleId="8">
    <w:name w:val="Основной текст (8)_"/>
    <w:link w:val="80"/>
    <w:uiPriority w:val="99"/>
    <w:locked/>
    <w:rsid w:val="00E41C39"/>
    <w:rPr>
      <w:rFonts w:ascii="Arial" w:hAnsi="Arial" w:cs="Arial"/>
      <w:sz w:val="19"/>
      <w:szCs w:val="19"/>
      <w:shd w:val="clear" w:color="auto" w:fill="FFFFFF"/>
    </w:rPr>
  </w:style>
  <w:style w:type="character" w:customStyle="1" w:styleId="81">
    <w:name w:val="Основной текст (8) + Курсив"/>
    <w:uiPriority w:val="99"/>
    <w:rsid w:val="00E41C39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82">
    <w:name w:val="Основной текст (8) + Курсив2"/>
    <w:uiPriority w:val="99"/>
    <w:rsid w:val="00E41C39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810">
    <w:name w:val="Основной текст (8) + Курсив1"/>
    <w:uiPriority w:val="99"/>
    <w:rsid w:val="00E41C39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41C39"/>
    <w:pPr>
      <w:shd w:val="clear" w:color="auto" w:fill="FFFFFF"/>
      <w:spacing w:before="240" w:line="226" w:lineRule="exact"/>
      <w:ind w:firstLine="560"/>
      <w:jc w:val="both"/>
    </w:pPr>
    <w:rPr>
      <w:rFonts w:ascii="Arial" w:hAnsi="Arial" w:cs="Arial"/>
      <w:color w:val="auto"/>
      <w:sz w:val="19"/>
      <w:szCs w:val="19"/>
      <w:lang w:val="ru-RU" w:eastAsia="en-US"/>
    </w:rPr>
  </w:style>
  <w:style w:type="character" w:customStyle="1" w:styleId="42">
    <w:name w:val="Заголовок №42"/>
    <w:uiPriority w:val="99"/>
    <w:rsid w:val="000875AF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2">
    <w:name w:val="Основной текст + Полужирный2"/>
    <w:uiPriority w:val="99"/>
    <w:rsid w:val="00FA6F8B"/>
    <w:rPr>
      <w:rFonts w:ascii="Times New Roman" w:hAnsi="Times New Roman" w:cs="Arial"/>
      <w:b/>
      <w:bCs/>
      <w:sz w:val="27"/>
      <w:szCs w:val="27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rsid w:val="00691F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91F5F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paragraph" w:styleId="ab">
    <w:name w:val="Title"/>
    <w:basedOn w:val="a"/>
    <w:link w:val="ac"/>
    <w:uiPriority w:val="99"/>
    <w:qFormat/>
    <w:rsid w:val="00577C94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ru-RU"/>
    </w:rPr>
  </w:style>
  <w:style w:type="character" w:customStyle="1" w:styleId="ac">
    <w:name w:val="Название Знак"/>
    <w:link w:val="ab"/>
    <w:uiPriority w:val="99"/>
    <w:locked/>
    <w:rsid w:val="00577C94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d">
    <w:name w:val="Normal (Web)"/>
    <w:basedOn w:val="a"/>
    <w:uiPriority w:val="99"/>
    <w:rsid w:val="000B700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styleId="ae">
    <w:name w:val="Body Text Indent"/>
    <w:basedOn w:val="a"/>
    <w:link w:val="af"/>
    <w:uiPriority w:val="99"/>
    <w:rsid w:val="000B7005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0B7005"/>
    <w:rPr>
      <w:rFonts w:ascii="Arial Unicode MS" w:eastAsia="Times New Roman" w:hAnsi="Arial Unicode MS" w:cs="Arial Unicode MS"/>
      <w:color w:val="000000"/>
      <w:sz w:val="24"/>
      <w:szCs w:val="24"/>
      <w:lang w:val="uk-UA" w:eastAsia="uk-UA"/>
    </w:rPr>
  </w:style>
  <w:style w:type="paragraph" w:styleId="20">
    <w:name w:val="Body Text Indent 2"/>
    <w:basedOn w:val="a"/>
    <w:link w:val="21"/>
    <w:uiPriority w:val="99"/>
    <w:rsid w:val="006C33B8"/>
    <w:pPr>
      <w:spacing w:after="120" w:line="480" w:lineRule="auto"/>
      <w:ind w:left="283"/>
    </w:pPr>
    <w:rPr>
      <w:rFonts w:ascii="Times New Roman" w:hAnsi="Times New Roman" w:cs="Times New Roman"/>
      <w:color w:val="auto"/>
      <w:sz w:val="28"/>
      <w:lang w:val="ru-RU" w:eastAsia="ru-RU"/>
    </w:rPr>
  </w:style>
  <w:style w:type="character" w:customStyle="1" w:styleId="21">
    <w:name w:val="Основной текст с отступом 2 Знак"/>
    <w:link w:val="20"/>
    <w:uiPriority w:val="99"/>
    <w:locked/>
    <w:rsid w:val="006C3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26673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266738"/>
    <w:rPr>
      <w:rFonts w:ascii="Arial Unicode MS" w:eastAsia="Times New Roman" w:hAnsi="Arial Unicode MS" w:cs="Arial Unicode MS"/>
      <w:color w:val="000000"/>
      <w:sz w:val="24"/>
      <w:szCs w:val="24"/>
      <w:lang w:val="uk-UA" w:eastAsia="uk-UA"/>
    </w:rPr>
  </w:style>
  <w:style w:type="paragraph" w:styleId="af2">
    <w:name w:val="footer"/>
    <w:basedOn w:val="a"/>
    <w:link w:val="af3"/>
    <w:uiPriority w:val="99"/>
    <w:rsid w:val="002667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266738"/>
    <w:rPr>
      <w:rFonts w:ascii="Arial Unicode MS" w:eastAsia="Times New Roman" w:hAnsi="Arial Unicode MS" w:cs="Arial Unicode MS"/>
      <w:color w:val="000000"/>
      <w:sz w:val="24"/>
      <w:szCs w:val="24"/>
      <w:lang w:val="uk-UA" w:eastAsia="uk-UA"/>
    </w:rPr>
  </w:style>
  <w:style w:type="character" w:customStyle="1" w:styleId="rvts23">
    <w:name w:val="rvts23"/>
    <w:uiPriority w:val="99"/>
    <w:rsid w:val="00CD3DE6"/>
    <w:rPr>
      <w:rFonts w:cs="Times New Roman"/>
    </w:rPr>
  </w:style>
  <w:style w:type="character" w:customStyle="1" w:styleId="rvts9">
    <w:name w:val="rvts9"/>
    <w:uiPriority w:val="99"/>
    <w:rsid w:val="00CD3DE6"/>
    <w:rPr>
      <w:rFonts w:cs="Times New Roman"/>
    </w:rPr>
  </w:style>
  <w:style w:type="character" w:customStyle="1" w:styleId="163LucidaSansUnicode10">
    <w:name w:val="Основной текст (163) + Lucida Sans Unicode10"/>
    <w:aliases w:val="10 pt6,Не полужирный10,Интервал 0 pt1"/>
    <w:uiPriority w:val="99"/>
    <w:rsid w:val="00CD3DE6"/>
    <w:rPr>
      <w:rFonts w:ascii="Lucida Sans Unicode" w:hAnsi="Lucida Sans Unicode"/>
      <w:spacing w:val="-10"/>
      <w:sz w:val="20"/>
      <w:u w:val="none"/>
      <w:effect w:val="none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uiPriority w:val="99"/>
    <w:rsid w:val="00CD3DE6"/>
    <w:rPr>
      <w:rFonts w:ascii="Lucida Sans Unicode" w:hAnsi="Lucida Sans Unicode"/>
      <w:i/>
      <w:spacing w:val="-20"/>
      <w:sz w:val="23"/>
      <w:u w:val="none"/>
      <w:effect w:val="none"/>
    </w:rPr>
  </w:style>
  <w:style w:type="paragraph" w:customStyle="1" w:styleId="10">
    <w:name w:val="Абзац списка1"/>
    <w:basedOn w:val="a"/>
    <w:uiPriority w:val="99"/>
    <w:qFormat/>
    <w:rsid w:val="004D2730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ru-RU" w:eastAsia="en-US"/>
    </w:rPr>
  </w:style>
  <w:style w:type="paragraph" w:customStyle="1" w:styleId="11">
    <w:name w:val="Стиль1"/>
    <w:basedOn w:val="a"/>
    <w:rsid w:val="004D2730"/>
    <w:pPr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ru-RU"/>
    </w:rPr>
  </w:style>
  <w:style w:type="character" w:customStyle="1" w:styleId="FontStyle44">
    <w:name w:val="Font Style44"/>
    <w:uiPriority w:val="99"/>
    <w:rsid w:val="004D2730"/>
    <w:rPr>
      <w:rFonts w:ascii="Times New Roman" w:hAnsi="Times New Roman" w:cs="Times New Roman"/>
      <w:sz w:val="22"/>
      <w:szCs w:val="22"/>
    </w:rPr>
  </w:style>
  <w:style w:type="character" w:customStyle="1" w:styleId="2105pt">
    <w:name w:val="Основной текст (2) + 10;5 pt"/>
    <w:rsid w:val="001B6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Default">
    <w:name w:val="Default"/>
    <w:rsid w:val="00AB2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7D"/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uiPriority w:val="99"/>
    <w:locked/>
    <w:rsid w:val="00841217"/>
    <w:rPr>
      <w:rFonts w:ascii="Arial" w:hAnsi="Arial" w:cs="Arial"/>
      <w:b/>
      <w:bCs/>
      <w:shd w:val="clear" w:color="auto" w:fill="FFFFFF"/>
    </w:rPr>
  </w:style>
  <w:style w:type="character" w:customStyle="1" w:styleId="30">
    <w:name w:val="Заголовок №3_"/>
    <w:link w:val="32"/>
    <w:uiPriority w:val="99"/>
    <w:locked/>
    <w:rsid w:val="00841217"/>
    <w:rPr>
      <w:rFonts w:ascii="Arial" w:hAnsi="Arial" w:cs="Arial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841217"/>
    <w:rPr>
      <w:rFonts w:ascii="Arial" w:hAnsi="Arial" w:cs="Arial"/>
      <w:b/>
      <w:bCs/>
      <w:shd w:val="clear" w:color="auto" w:fill="FFFFFF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841217"/>
    <w:pPr>
      <w:shd w:val="clear" w:color="auto" w:fill="FFFFFF"/>
      <w:spacing w:before="4560" w:line="276" w:lineRule="exact"/>
      <w:ind w:hanging="800"/>
    </w:pPr>
    <w:rPr>
      <w:rFonts w:ascii="Arial" w:hAnsi="Arial" w:cs="Arial"/>
      <w:b/>
      <w:bCs/>
      <w:color w:val="auto"/>
      <w:sz w:val="22"/>
      <w:szCs w:val="22"/>
      <w:lang w:val="ru-RU" w:eastAsia="en-US"/>
    </w:rPr>
  </w:style>
  <w:style w:type="paragraph" w:customStyle="1" w:styleId="32">
    <w:name w:val="Заголовок №3"/>
    <w:basedOn w:val="a"/>
    <w:link w:val="30"/>
    <w:uiPriority w:val="99"/>
    <w:rsid w:val="00841217"/>
    <w:pPr>
      <w:shd w:val="clear" w:color="auto" w:fill="FFFFFF"/>
      <w:spacing w:after="360" w:line="240" w:lineRule="atLeast"/>
      <w:outlineLvl w:val="2"/>
    </w:pPr>
    <w:rPr>
      <w:rFonts w:ascii="Arial" w:hAnsi="Arial" w:cs="Arial"/>
      <w:b/>
      <w:bCs/>
      <w:color w:val="auto"/>
      <w:sz w:val="27"/>
      <w:szCs w:val="27"/>
      <w:lang w:val="ru-RU" w:eastAsia="en-US"/>
    </w:rPr>
  </w:style>
  <w:style w:type="paragraph" w:customStyle="1" w:styleId="50">
    <w:name w:val="Основной текст (5)"/>
    <w:basedOn w:val="a"/>
    <w:link w:val="5"/>
    <w:uiPriority w:val="99"/>
    <w:rsid w:val="00841217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22"/>
      <w:szCs w:val="22"/>
      <w:lang w:val="ru-RU" w:eastAsia="ru-RU"/>
    </w:rPr>
  </w:style>
  <w:style w:type="table" w:styleId="a3">
    <w:name w:val="Table Grid"/>
    <w:basedOn w:val="a1"/>
    <w:uiPriority w:val="59"/>
    <w:rsid w:val="0084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4"/>
    <w:uiPriority w:val="99"/>
    <w:locked/>
    <w:rsid w:val="00F5080D"/>
    <w:rPr>
      <w:rFonts w:ascii="Arial" w:hAnsi="Arial" w:cs="Arial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F5080D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71">
    <w:name w:val="Основной текст (7) + Не полужирный"/>
    <w:aliases w:val="Не курсив"/>
    <w:uiPriority w:val="99"/>
    <w:rsid w:val="00F5080D"/>
    <w:rPr>
      <w:rFonts w:ascii="Arial" w:hAnsi="Arial" w:cs="Arial"/>
      <w:b/>
      <w:bCs/>
      <w:i/>
      <w:iCs/>
      <w:shd w:val="clear" w:color="auto" w:fill="FFFFFF"/>
    </w:rPr>
  </w:style>
  <w:style w:type="character" w:customStyle="1" w:styleId="a5">
    <w:name w:val="Основной текст + Полужирный"/>
    <w:aliases w:val="Курсив"/>
    <w:uiPriority w:val="99"/>
    <w:rsid w:val="00F5080D"/>
    <w:rPr>
      <w:rFonts w:ascii="Arial" w:hAnsi="Arial" w:cs="Arial"/>
      <w:b/>
      <w:bCs/>
      <w:i/>
      <w:iCs/>
      <w:shd w:val="clear" w:color="auto" w:fill="FFFFFF"/>
    </w:rPr>
  </w:style>
  <w:style w:type="paragraph" w:styleId="a4">
    <w:name w:val="Body Text"/>
    <w:basedOn w:val="a"/>
    <w:link w:val="1"/>
    <w:uiPriority w:val="99"/>
    <w:rsid w:val="00F5080D"/>
    <w:pPr>
      <w:shd w:val="clear" w:color="auto" w:fill="FFFFFF"/>
      <w:spacing w:after="240" w:line="274" w:lineRule="exact"/>
      <w:ind w:hanging="280"/>
    </w:pPr>
    <w:rPr>
      <w:rFonts w:ascii="Arial" w:hAnsi="Arial" w:cs="Arial"/>
      <w:color w:val="auto"/>
      <w:sz w:val="22"/>
      <w:szCs w:val="22"/>
      <w:lang w:val="ru-RU" w:eastAsia="en-US"/>
    </w:rPr>
  </w:style>
  <w:style w:type="character" w:customStyle="1" w:styleId="BodyTextChar1">
    <w:name w:val="Body Text Char1"/>
    <w:uiPriority w:val="99"/>
    <w:semiHidden/>
    <w:rsid w:val="00CB10C5"/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a6">
    <w:name w:val="Основной текст Знак"/>
    <w:uiPriority w:val="99"/>
    <w:rsid w:val="00F5080D"/>
    <w:rPr>
      <w:rFonts w:ascii="Arial Unicode MS" w:eastAsia="Times New Roman" w:hAnsi="Arial Unicode MS" w:cs="Arial Unicode MS"/>
      <w:color w:val="000000"/>
      <w:sz w:val="24"/>
      <w:szCs w:val="24"/>
      <w:lang w:val="uk-UA" w:eastAsia="uk-UA"/>
    </w:rPr>
  </w:style>
  <w:style w:type="paragraph" w:customStyle="1" w:styleId="70">
    <w:name w:val="Основной текст (7)"/>
    <w:basedOn w:val="a"/>
    <w:link w:val="7"/>
    <w:uiPriority w:val="99"/>
    <w:rsid w:val="00F5080D"/>
    <w:pPr>
      <w:shd w:val="clear" w:color="auto" w:fill="FFFFFF"/>
      <w:spacing w:before="240" w:line="274" w:lineRule="exact"/>
      <w:jc w:val="both"/>
    </w:pPr>
    <w:rPr>
      <w:rFonts w:ascii="Arial" w:hAnsi="Arial" w:cs="Arial"/>
      <w:b/>
      <w:bCs/>
      <w:i/>
      <w:iCs/>
      <w:color w:val="auto"/>
      <w:sz w:val="22"/>
      <w:szCs w:val="22"/>
      <w:lang w:val="ru-RU" w:eastAsia="en-US"/>
    </w:rPr>
  </w:style>
  <w:style w:type="character" w:styleId="a7">
    <w:name w:val="Hyperlink"/>
    <w:uiPriority w:val="99"/>
    <w:rsid w:val="00F5080D"/>
    <w:rPr>
      <w:rFonts w:cs="Times New Roman"/>
      <w:color w:val="0563C1"/>
      <w:u w:val="single"/>
    </w:rPr>
  </w:style>
  <w:style w:type="paragraph" w:styleId="a8">
    <w:name w:val="List Paragraph"/>
    <w:basedOn w:val="a"/>
    <w:uiPriority w:val="34"/>
    <w:qFormat/>
    <w:rsid w:val="00F5080D"/>
    <w:pPr>
      <w:ind w:left="720"/>
      <w:contextualSpacing/>
    </w:pPr>
  </w:style>
  <w:style w:type="character" w:customStyle="1" w:styleId="4">
    <w:name w:val="Заголовок №4_"/>
    <w:link w:val="41"/>
    <w:uiPriority w:val="99"/>
    <w:locked/>
    <w:rsid w:val="00F5080D"/>
    <w:rPr>
      <w:rFonts w:ascii="Arial" w:hAnsi="Arial" w:cs="Arial"/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F5080D"/>
    <w:pPr>
      <w:shd w:val="clear" w:color="auto" w:fill="FFFFFF"/>
      <w:spacing w:after="300" w:line="240" w:lineRule="atLeast"/>
      <w:outlineLvl w:val="3"/>
    </w:pPr>
    <w:rPr>
      <w:rFonts w:ascii="Arial" w:hAnsi="Arial" w:cs="Arial"/>
      <w:b/>
      <w:bCs/>
      <w:color w:val="auto"/>
      <w:sz w:val="22"/>
      <w:szCs w:val="22"/>
      <w:lang w:val="ru-RU" w:eastAsia="en-US"/>
    </w:rPr>
  </w:style>
  <w:style w:type="character" w:customStyle="1" w:styleId="8">
    <w:name w:val="Основной текст (8)_"/>
    <w:link w:val="80"/>
    <w:uiPriority w:val="99"/>
    <w:locked/>
    <w:rsid w:val="00E41C39"/>
    <w:rPr>
      <w:rFonts w:ascii="Arial" w:hAnsi="Arial" w:cs="Arial"/>
      <w:sz w:val="19"/>
      <w:szCs w:val="19"/>
      <w:shd w:val="clear" w:color="auto" w:fill="FFFFFF"/>
    </w:rPr>
  </w:style>
  <w:style w:type="character" w:customStyle="1" w:styleId="81">
    <w:name w:val="Основной текст (8) + Курсив"/>
    <w:uiPriority w:val="99"/>
    <w:rsid w:val="00E41C39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82">
    <w:name w:val="Основной текст (8) + Курсив2"/>
    <w:uiPriority w:val="99"/>
    <w:rsid w:val="00E41C39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810">
    <w:name w:val="Основной текст (8) + Курсив1"/>
    <w:uiPriority w:val="99"/>
    <w:rsid w:val="00E41C39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41C39"/>
    <w:pPr>
      <w:shd w:val="clear" w:color="auto" w:fill="FFFFFF"/>
      <w:spacing w:before="240" w:line="226" w:lineRule="exact"/>
      <w:ind w:firstLine="560"/>
      <w:jc w:val="both"/>
    </w:pPr>
    <w:rPr>
      <w:rFonts w:ascii="Arial" w:hAnsi="Arial" w:cs="Arial"/>
      <w:color w:val="auto"/>
      <w:sz w:val="19"/>
      <w:szCs w:val="19"/>
      <w:lang w:val="ru-RU" w:eastAsia="en-US"/>
    </w:rPr>
  </w:style>
  <w:style w:type="character" w:customStyle="1" w:styleId="42">
    <w:name w:val="Заголовок №42"/>
    <w:uiPriority w:val="99"/>
    <w:rsid w:val="000875AF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2">
    <w:name w:val="Основной текст + Полужирный2"/>
    <w:uiPriority w:val="99"/>
    <w:rsid w:val="00FA6F8B"/>
    <w:rPr>
      <w:rFonts w:ascii="Times New Roman" w:hAnsi="Times New Roman" w:cs="Arial"/>
      <w:b/>
      <w:bCs/>
      <w:sz w:val="27"/>
      <w:szCs w:val="27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rsid w:val="00691F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91F5F"/>
    <w:rPr>
      <w:rFonts w:ascii="Tahoma" w:eastAsia="Times New Roman" w:hAnsi="Tahoma" w:cs="Tahoma"/>
      <w:color w:val="000000"/>
      <w:sz w:val="16"/>
      <w:szCs w:val="16"/>
      <w:lang w:val="uk-UA" w:eastAsia="uk-UA"/>
    </w:rPr>
  </w:style>
  <w:style w:type="paragraph" w:styleId="ab">
    <w:name w:val="Title"/>
    <w:basedOn w:val="a"/>
    <w:link w:val="ac"/>
    <w:uiPriority w:val="99"/>
    <w:qFormat/>
    <w:rsid w:val="00577C94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eastAsia="ru-RU"/>
    </w:rPr>
  </w:style>
  <w:style w:type="character" w:customStyle="1" w:styleId="ac">
    <w:name w:val="Название Знак"/>
    <w:link w:val="ab"/>
    <w:uiPriority w:val="99"/>
    <w:locked/>
    <w:rsid w:val="00577C94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d">
    <w:name w:val="Normal (Web)"/>
    <w:basedOn w:val="a"/>
    <w:uiPriority w:val="99"/>
    <w:rsid w:val="000B700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styleId="ae">
    <w:name w:val="Body Text Indent"/>
    <w:basedOn w:val="a"/>
    <w:link w:val="af"/>
    <w:uiPriority w:val="99"/>
    <w:rsid w:val="000B7005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0B7005"/>
    <w:rPr>
      <w:rFonts w:ascii="Arial Unicode MS" w:eastAsia="Times New Roman" w:hAnsi="Arial Unicode MS" w:cs="Arial Unicode MS"/>
      <w:color w:val="000000"/>
      <w:sz w:val="24"/>
      <w:szCs w:val="24"/>
      <w:lang w:val="uk-UA" w:eastAsia="uk-UA"/>
    </w:rPr>
  </w:style>
  <w:style w:type="paragraph" w:styleId="20">
    <w:name w:val="Body Text Indent 2"/>
    <w:basedOn w:val="a"/>
    <w:link w:val="21"/>
    <w:uiPriority w:val="99"/>
    <w:rsid w:val="006C33B8"/>
    <w:pPr>
      <w:spacing w:after="120" w:line="480" w:lineRule="auto"/>
      <w:ind w:left="283"/>
    </w:pPr>
    <w:rPr>
      <w:rFonts w:ascii="Times New Roman" w:hAnsi="Times New Roman" w:cs="Times New Roman"/>
      <w:color w:val="auto"/>
      <w:sz w:val="28"/>
      <w:lang w:val="ru-RU" w:eastAsia="ru-RU"/>
    </w:rPr>
  </w:style>
  <w:style w:type="character" w:customStyle="1" w:styleId="21">
    <w:name w:val="Основной текст с отступом 2 Знак"/>
    <w:link w:val="20"/>
    <w:uiPriority w:val="99"/>
    <w:locked/>
    <w:rsid w:val="006C3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26673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266738"/>
    <w:rPr>
      <w:rFonts w:ascii="Arial Unicode MS" w:eastAsia="Times New Roman" w:hAnsi="Arial Unicode MS" w:cs="Arial Unicode MS"/>
      <w:color w:val="000000"/>
      <w:sz w:val="24"/>
      <w:szCs w:val="24"/>
      <w:lang w:val="uk-UA" w:eastAsia="uk-UA"/>
    </w:rPr>
  </w:style>
  <w:style w:type="paragraph" w:styleId="af2">
    <w:name w:val="footer"/>
    <w:basedOn w:val="a"/>
    <w:link w:val="af3"/>
    <w:uiPriority w:val="99"/>
    <w:rsid w:val="002667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266738"/>
    <w:rPr>
      <w:rFonts w:ascii="Arial Unicode MS" w:eastAsia="Times New Roman" w:hAnsi="Arial Unicode MS" w:cs="Arial Unicode MS"/>
      <w:color w:val="000000"/>
      <w:sz w:val="24"/>
      <w:szCs w:val="24"/>
      <w:lang w:val="uk-UA" w:eastAsia="uk-UA"/>
    </w:rPr>
  </w:style>
  <w:style w:type="character" w:customStyle="1" w:styleId="rvts23">
    <w:name w:val="rvts23"/>
    <w:uiPriority w:val="99"/>
    <w:rsid w:val="00CD3DE6"/>
    <w:rPr>
      <w:rFonts w:cs="Times New Roman"/>
    </w:rPr>
  </w:style>
  <w:style w:type="character" w:customStyle="1" w:styleId="rvts9">
    <w:name w:val="rvts9"/>
    <w:uiPriority w:val="99"/>
    <w:rsid w:val="00CD3DE6"/>
    <w:rPr>
      <w:rFonts w:cs="Times New Roman"/>
    </w:rPr>
  </w:style>
  <w:style w:type="character" w:customStyle="1" w:styleId="163LucidaSansUnicode10">
    <w:name w:val="Основной текст (163) + Lucida Sans Unicode10"/>
    <w:aliases w:val="10 pt6,Не полужирный10,Интервал 0 pt1"/>
    <w:uiPriority w:val="99"/>
    <w:rsid w:val="00CD3DE6"/>
    <w:rPr>
      <w:rFonts w:ascii="Lucida Sans Unicode" w:hAnsi="Lucida Sans Unicode"/>
      <w:spacing w:val="-10"/>
      <w:sz w:val="20"/>
      <w:u w:val="none"/>
      <w:effect w:val="none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uiPriority w:val="99"/>
    <w:rsid w:val="00CD3DE6"/>
    <w:rPr>
      <w:rFonts w:ascii="Lucida Sans Unicode" w:hAnsi="Lucida Sans Unicode"/>
      <w:i/>
      <w:spacing w:val="-20"/>
      <w:sz w:val="23"/>
      <w:u w:val="none"/>
      <w:effect w:val="none"/>
    </w:rPr>
  </w:style>
  <w:style w:type="paragraph" w:customStyle="1" w:styleId="10">
    <w:name w:val="Абзац списка1"/>
    <w:basedOn w:val="a"/>
    <w:uiPriority w:val="99"/>
    <w:qFormat/>
    <w:rsid w:val="004D2730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ru-RU" w:eastAsia="en-US"/>
    </w:rPr>
  </w:style>
  <w:style w:type="paragraph" w:customStyle="1" w:styleId="11">
    <w:name w:val="Стиль1"/>
    <w:basedOn w:val="a"/>
    <w:rsid w:val="004D2730"/>
    <w:pPr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ru-RU"/>
    </w:rPr>
  </w:style>
  <w:style w:type="character" w:customStyle="1" w:styleId="FontStyle44">
    <w:name w:val="Font Style44"/>
    <w:uiPriority w:val="99"/>
    <w:rsid w:val="004D2730"/>
    <w:rPr>
      <w:rFonts w:ascii="Times New Roman" w:hAnsi="Times New Roman" w:cs="Times New Roman"/>
      <w:sz w:val="22"/>
      <w:szCs w:val="22"/>
    </w:rPr>
  </w:style>
  <w:style w:type="character" w:customStyle="1" w:styleId="2105pt">
    <w:name w:val="Основной текст (2) + 10;5 pt"/>
    <w:rsid w:val="001B6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customStyle="1" w:styleId="Default">
    <w:name w:val="Default"/>
    <w:rsid w:val="00AB2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hed.org.ua/images/biblioteka/rozroblennya_osv_program_2014_tempus-office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hed.org.ua/images/biblioteka/Rozvitok_sisitemi_zabesp_yakosti_VO_UA_201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4.rada.gov.ua/laws/show/266-2015-&#1087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zakon4.rada.gov.ua/laws/show/1341-2011-&#1087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4.rada.gov.ua/laws/show/1556-18" TargetMode="External"/><Relationship Id="rId14" Type="http://schemas.openxmlformats.org/officeDocument/2006/relationships/hyperlink" Target="http://www.unideusto.org/tuning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33EA-A138-415B-A7EA-4CA2E23D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65</Pages>
  <Words>11388</Words>
  <Characters>64914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76150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Кавун </cp:lastModifiedBy>
  <cp:revision>8</cp:revision>
  <cp:lastPrinted>2017-11-21T11:50:00Z</cp:lastPrinted>
  <dcterms:created xsi:type="dcterms:W3CDTF">2021-04-12T04:10:00Z</dcterms:created>
  <dcterms:modified xsi:type="dcterms:W3CDTF">2021-04-25T14:55:00Z</dcterms:modified>
</cp:coreProperties>
</file>