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04E16AFE" w:rsidR="000C7429" w:rsidRPr="005F5221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5F5221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5F5221" w:rsidRDefault="00762C3B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534A74B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D61706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5F5221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5F5221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3F2EC1BB" w14:textId="275185DE" w:rsidR="00634391" w:rsidRPr="005F5221" w:rsidRDefault="00E24FE1" w:rsidP="00DC1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«СУЧАСНА ЗАРУБІЖНА ЛІТЕРАТУРА</w:t>
            </w: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  <w:p w14:paraId="6957A51C" w14:textId="68C9E00D" w:rsidR="0009003E" w:rsidRPr="005F5221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C659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0D4BA5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8C659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D4BA5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120 </w:t>
            </w:r>
            <w:r w:rsidR="000D4BA5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5F5221" w:rsidRDefault="00762C3B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4EFF128">
          <v:rect id="_x0000_i1027" style="width:0;height:1.5pt" o:hralign="center" o:hrstd="t" o:hr="t" fillcolor="#a0a0a0" stroked="f"/>
        </w:pict>
      </w:r>
    </w:p>
    <w:p w14:paraId="3A808DF1" w14:textId="2410D308" w:rsidR="005F2E3B" w:rsidRPr="005F5221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5F5221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42EE0920" w:rsidR="007B7ACB" w:rsidRPr="005F5221" w:rsidRDefault="007B7AC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першого рівня вищої освіти</w:t>
      </w:r>
    </w:p>
    <w:p w14:paraId="70D22898" w14:textId="7AD0224D" w:rsidR="005F2E3B" w:rsidRPr="005F5221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5F5221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5F5221" w:rsidRDefault="00762C3B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4037D80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5F5221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5F5221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5F5221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5F5221" w:rsidRPr="00D61706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50AB26F1" w:rsidR="00B35D9C" w:rsidRPr="005F5221" w:rsidRDefault="00B35D9C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1C4CA" wp14:editId="1033D998">
                      <wp:simplePos x="0" y="0"/>
                      <wp:positionH relativeFrom="column">
                        <wp:posOffset>72923</wp:posOffset>
                      </wp:positionH>
                      <wp:positionV relativeFrom="paragraph">
                        <wp:posOffset>27102</wp:posOffset>
                      </wp:positionV>
                      <wp:extent cx="1594714" cy="1803933"/>
                      <wp:effectExtent l="57150" t="38100" r="81915" b="1016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714" cy="1803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1EA3A" w14:textId="1057EFB7" w:rsidR="00512503" w:rsidRPr="00B35D9C" w:rsidRDefault="00762C3B" w:rsidP="00B35D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  <w:pict w14:anchorId="34976DB3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30" type="#_x0000_t75" style="width:106.8pt;height:118.3pt">
                                        <v:imagedata r:id="rId9" o:title="img_2659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C4CA" id="Прямоугольник 2" o:spid="_x0000_s1026" style="position:absolute;margin-left:5.75pt;margin-top:2.15pt;width:125.55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6881EA3A" w14:textId="1057EFB7" w:rsidR="00512503" w:rsidRPr="00B35D9C" w:rsidRDefault="008E47AE" w:rsidP="00B35D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  <w:pict w14:anchorId="34976DB3">
                                <v:shape id="_x0000_i1030" type="#_x0000_t75" style="width:106.8pt;height:118.3pt">
                                  <v:imagedata r:id="rId10" o:title="img_2659"/>
                                </v:shape>
                              </w:pi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14:paraId="0D79C044" w14:textId="501CFF7C" w:rsidR="00100045" w:rsidRPr="005F5221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Погребна Вікторія Леонідівна, доктор філологічних наук, професор, зав. кафедри журналістики НУ «Запорізька політехніка»</w:t>
            </w:r>
          </w:p>
          <w:p w14:paraId="206D4DA9" w14:textId="692D649D" w:rsidR="00B35D9C" w:rsidRPr="005F5221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5F5221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5F5221">
              <w:rPr>
                <w:color w:val="auto"/>
                <w:lang w:val="uk-UA"/>
              </w:rPr>
              <w:t>Телефон кафедри</w:t>
            </w:r>
            <w:r w:rsidRPr="005F5221">
              <w:rPr>
                <w:iCs/>
                <w:color w:val="auto"/>
                <w:lang w:val="uk-UA"/>
              </w:rPr>
              <w:t xml:space="preserve">: </w:t>
            </w:r>
            <w:r w:rsidRPr="005F5221">
              <w:rPr>
                <w:color w:val="auto"/>
                <w:lang w:val="uk-UA"/>
              </w:rPr>
              <w:t>+</w:t>
            </w:r>
            <w:r w:rsidRPr="005F5221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77777777" w:rsidR="008C6592" w:rsidRPr="005F5221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5F5221">
              <w:rPr>
                <w:color w:val="auto"/>
                <w:lang w:val="uk-UA"/>
              </w:rPr>
              <w:t>Телефон викладача: +</w:t>
            </w:r>
            <w:r w:rsidRPr="005F5221">
              <w:rPr>
                <w:iCs/>
                <w:color w:val="auto"/>
                <w:lang w:val="uk-UA"/>
              </w:rPr>
              <w:t xml:space="preserve">380(67) </w:t>
            </w:r>
            <w:r w:rsidRPr="005F5221">
              <w:rPr>
                <w:rFonts w:eastAsia="Times New Roman"/>
                <w:color w:val="auto"/>
                <w:lang w:val="uk-UA"/>
              </w:rPr>
              <w:t>941 98 26</w:t>
            </w:r>
          </w:p>
          <w:p w14:paraId="3B8A0AD9" w14:textId="77777777" w:rsidR="008C6592" w:rsidRPr="005F5221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5F5221">
              <w:rPr>
                <w:color w:val="auto"/>
                <w:lang w:val="uk-UA"/>
              </w:rPr>
              <w:t>E-</w:t>
            </w:r>
            <w:proofErr w:type="spellStart"/>
            <w:r w:rsidRPr="005F5221">
              <w:rPr>
                <w:color w:val="auto"/>
                <w:lang w:val="uk-UA"/>
              </w:rPr>
              <w:t>mail</w:t>
            </w:r>
            <w:proofErr w:type="spellEnd"/>
            <w:r w:rsidRPr="005F5221">
              <w:rPr>
                <w:color w:val="auto"/>
                <w:lang w:val="uk-UA"/>
              </w:rPr>
              <w:t xml:space="preserve"> викладача: </w:t>
            </w:r>
            <w:hyperlink r:id="rId11" w:history="1">
              <w:r w:rsidRPr="005F5221">
                <w:rPr>
                  <w:rStyle w:val="a3"/>
                  <w:color w:val="auto"/>
                  <w:shd w:val="clear" w:color="auto" w:fill="FFFFFF"/>
                  <w:lang w:val="uk-UA"/>
                </w:rPr>
                <w:t>bolichek@</w:t>
              </w:r>
            </w:hyperlink>
            <w:r w:rsidRPr="005F5221">
              <w:rPr>
                <w:rStyle w:val="a3"/>
                <w:color w:val="auto"/>
                <w:shd w:val="clear" w:color="auto" w:fill="FFFFFF"/>
                <w:lang w:val="uk-UA"/>
              </w:rPr>
              <w:t>ukr.net</w:t>
            </w:r>
          </w:p>
          <w:p w14:paraId="6CAF54AD" w14:textId="1DB94D6E" w:rsidR="00100045" w:rsidRPr="005F5221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5F52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4A4E39E4" w:rsidR="00B35D9C" w:rsidRPr="005F5221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5F522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483 а (4 корпус) або за </w:t>
            </w:r>
            <w:proofErr w:type="spellStart"/>
            <w:r w:rsidRPr="005F522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зум</w:t>
            </w:r>
            <w:proofErr w:type="spellEnd"/>
            <w:r w:rsidRPr="005F522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-посиланням</w:t>
            </w:r>
          </w:p>
        </w:tc>
      </w:tr>
    </w:tbl>
    <w:p w14:paraId="342406A2" w14:textId="5BCAC4E4" w:rsidR="00D41F25" w:rsidRPr="005F5221" w:rsidRDefault="00762C3B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4A72888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5F5221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5F5221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24DD6551" w14:textId="5C84ACB1" w:rsidR="007C4039" w:rsidRPr="005F5221" w:rsidRDefault="002551F4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5F52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варто вивчити саме цю навчальну дисципліну, оскільки майбутні працівники засобів масової комунікації повинні знати</w:t>
      </w:r>
      <w:r w:rsidR="007C4039"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основні закони та форми розвитку літератури, вміти створювати різні види рецензій на художні твори.</w:t>
      </w:r>
      <w:r w:rsidR="007C4039" w:rsidRPr="005F52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3B9EE490" w14:textId="77777777" w:rsidR="007C4039" w:rsidRPr="005F5221" w:rsidRDefault="007C4039" w:rsidP="007C4039">
      <w:pPr>
        <w:pStyle w:val="Default"/>
        <w:ind w:firstLine="709"/>
        <w:jc w:val="both"/>
        <w:rPr>
          <w:color w:val="auto"/>
          <w:lang w:val="uk-UA"/>
        </w:rPr>
      </w:pPr>
      <w:r w:rsidRPr="005F5221">
        <w:rPr>
          <w:bCs/>
          <w:color w:val="auto"/>
          <w:lang w:val="uk-UA"/>
        </w:rPr>
        <w:t>Предметом</w:t>
      </w:r>
      <w:r w:rsidRPr="005F5221">
        <w:rPr>
          <w:color w:val="auto"/>
          <w:lang w:val="uk-UA"/>
        </w:rPr>
        <w:t xml:space="preserve"> вивчення навчальної дисципліни є сучасний літературний процес у країнах Західної Європи, Латинської Америки, США.</w:t>
      </w:r>
    </w:p>
    <w:p w14:paraId="1A6D1AF3" w14:textId="51A0993F" w:rsidR="007C4039" w:rsidRPr="005F5221" w:rsidRDefault="007C4039" w:rsidP="007C4039">
      <w:pPr>
        <w:pStyle w:val="Default"/>
        <w:ind w:firstLine="709"/>
        <w:jc w:val="both"/>
        <w:rPr>
          <w:color w:val="auto"/>
          <w:lang w:val="uk-UA"/>
        </w:rPr>
      </w:pPr>
      <w:r w:rsidRPr="005F5221">
        <w:rPr>
          <w:color w:val="auto"/>
          <w:lang w:val="uk-UA"/>
        </w:rPr>
        <w:t xml:space="preserve">Засвоєні знання з курсу </w:t>
      </w:r>
      <w:r w:rsidRPr="005F5221">
        <w:rPr>
          <w:bCs/>
          <w:color w:val="auto"/>
          <w:lang w:val="uk-UA"/>
        </w:rPr>
        <w:t>«</w:t>
      </w:r>
      <w:r w:rsidRPr="005F5221">
        <w:rPr>
          <w:bCs/>
          <w:color w:val="auto"/>
          <w:lang w:val="ru-UA"/>
        </w:rPr>
        <w:t>Сучасна</w:t>
      </w:r>
      <w:r w:rsidRPr="005F5221">
        <w:rPr>
          <w:bCs/>
          <w:color w:val="auto"/>
          <w:lang w:val="uk-UA"/>
        </w:rPr>
        <w:t xml:space="preserve"> </w:t>
      </w:r>
      <w:r w:rsidRPr="005F5221">
        <w:rPr>
          <w:bCs/>
          <w:color w:val="auto"/>
          <w:lang w:val="ru-UA"/>
        </w:rPr>
        <w:t>з</w:t>
      </w:r>
      <w:proofErr w:type="spellStart"/>
      <w:r w:rsidRPr="005F5221">
        <w:rPr>
          <w:bCs/>
          <w:color w:val="auto"/>
          <w:lang w:val="uk-UA"/>
        </w:rPr>
        <w:t>арубіжна</w:t>
      </w:r>
      <w:proofErr w:type="spellEnd"/>
      <w:r w:rsidRPr="005F5221">
        <w:rPr>
          <w:bCs/>
          <w:color w:val="auto"/>
          <w:lang w:val="uk-UA"/>
        </w:rPr>
        <w:t xml:space="preserve"> література»</w:t>
      </w:r>
      <w:r w:rsidRPr="005F5221">
        <w:rPr>
          <w:i/>
          <w:color w:val="auto"/>
          <w:lang w:val="uk-UA"/>
        </w:rPr>
        <w:t xml:space="preserve"> </w:t>
      </w:r>
      <w:r w:rsidRPr="005F5221">
        <w:rPr>
          <w:color w:val="auto"/>
          <w:lang w:val="uk-UA"/>
        </w:rPr>
        <w:t xml:space="preserve">сприятимуть розвитку кругозору, формуванню уявлень про специфіку історико-літературного процесу Європи кінця ХХ </w:t>
      </w:r>
      <w:r w:rsidR="00B80746" w:rsidRPr="005F5221">
        <w:rPr>
          <w:color w:val="auto"/>
          <w:lang w:val="uk-UA"/>
        </w:rPr>
        <w:t>–</w:t>
      </w:r>
      <w:r w:rsidRPr="005F5221">
        <w:rPr>
          <w:color w:val="auto"/>
          <w:lang w:val="uk-UA"/>
        </w:rPr>
        <w:t xml:space="preserve"> початку ХХІ століття, а набуті у процесі вивчення дисципліни – оволодінню таких навчальних дисциплін, як «Історія зарубіжної журналістики», «Теорія масової комунікації» та ін.</w:t>
      </w:r>
    </w:p>
    <w:p w14:paraId="40C13F46" w14:textId="5727AB44" w:rsidR="00A8283A" w:rsidRPr="005F5221" w:rsidRDefault="00A8283A" w:rsidP="007C40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D61706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5F5221" w:rsidRDefault="00A8283A" w:rsidP="007C4039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49A0AF09" w14:textId="4118ECCC" w:rsidR="007C4039" w:rsidRPr="005F5221" w:rsidRDefault="00B127E3" w:rsidP="007C40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навчальної дисципліни </w:t>
      </w:r>
      <w:r w:rsidR="007C4039"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«Сучасна зарубіжна література» є ознайомлення студентів із основними соціокультурними та естетичними характеристиками сучасного літературного процесу в країнах Західної Європи, Латинської Америки, США. </w:t>
      </w:r>
    </w:p>
    <w:p w14:paraId="0188E58B" w14:textId="77777777" w:rsidR="00B127E3" w:rsidRPr="005F5221" w:rsidRDefault="00B127E3" w:rsidP="007C4039">
      <w:pPr>
        <w:pStyle w:val="Default"/>
        <w:ind w:firstLine="709"/>
        <w:jc w:val="both"/>
        <w:rPr>
          <w:color w:val="auto"/>
          <w:lang w:val="uk-UA"/>
        </w:rPr>
      </w:pPr>
      <w:r w:rsidRPr="005F5221">
        <w:rPr>
          <w:color w:val="auto"/>
          <w:lang w:val="uk-UA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28274787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05EFD34C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ЗК01. Здатність застосовувати знання в практичних ситуаціях. </w:t>
      </w:r>
    </w:p>
    <w:p w14:paraId="5C89C880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ЗК03. Здатність бути критичним і самокритичним. </w:t>
      </w:r>
    </w:p>
    <w:p w14:paraId="2CDDB1B0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ЗК04. Здатність до пошуку, оброблення та аналізу інформації з різних джерел. </w:t>
      </w:r>
    </w:p>
    <w:p w14:paraId="4FF688F3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ЗК08. Здатність навчатися і оволодівати сучасними знаннями. </w:t>
      </w:r>
    </w:p>
    <w:p w14:paraId="3FF0AE37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ЗК11. Здатність спілкуватися державною мовою. </w:t>
      </w:r>
    </w:p>
    <w:p w14:paraId="0F5848F4" w14:textId="77777777" w:rsidR="007C4039" w:rsidRPr="005F5221" w:rsidRDefault="007C4039" w:rsidP="007C403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48F36B5E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СК01. Здатність застосовувати знання зі сфери соціальних комунікацій у своїй професійній діяльності. </w:t>
      </w:r>
    </w:p>
    <w:p w14:paraId="3D6ACDDD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СК02. Здатність формувати інформаційний контент. </w:t>
      </w:r>
    </w:p>
    <w:p w14:paraId="16C0F5F1" w14:textId="6181927E" w:rsidR="00B127E3" w:rsidRPr="005F5221" w:rsidRDefault="00B127E3" w:rsidP="007C403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</w:t>
      </w:r>
      <w:r w:rsidR="00480E19" w:rsidRPr="005F5221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3496DBDC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ПР04. Виконувати пошук, оброблення та аналіз інформації з різних джерел </w:t>
      </w:r>
    </w:p>
    <w:p w14:paraId="549A45AB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ПР11. Вільно спілкуватися з професійних питань, включаючи усну, письмову та електронну комунікацію, українською мовою. </w:t>
      </w:r>
    </w:p>
    <w:p w14:paraId="3D6F9FF1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ПР13. Передбачати реакцію аудиторії на інформаційний продукт чи на інформаційні акції, зважаючи на положення й методи </w:t>
      </w:r>
      <w:proofErr w:type="spellStart"/>
      <w:r w:rsidRPr="005F5221">
        <w:rPr>
          <w:rFonts w:ascii="Times New Roman" w:hAnsi="Times New Roman" w:cs="Times New Roman"/>
          <w:sz w:val="24"/>
          <w:szCs w:val="24"/>
          <w:lang w:val="uk-UA"/>
        </w:rPr>
        <w:t>соціальнокомунікаційних</w:t>
      </w:r>
      <w:proofErr w:type="spellEnd"/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наук. </w:t>
      </w:r>
    </w:p>
    <w:p w14:paraId="7E57ACD3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ПР14. Генерувати інформаційний контент за заданою темою з використанням доступних, а також </w:t>
      </w:r>
      <w:proofErr w:type="spellStart"/>
      <w:r w:rsidRPr="005F5221">
        <w:rPr>
          <w:rFonts w:ascii="Times New Roman" w:hAnsi="Times New Roman" w:cs="Times New Roman"/>
          <w:sz w:val="24"/>
          <w:szCs w:val="24"/>
          <w:lang w:val="uk-UA"/>
        </w:rPr>
        <w:t>обовʼязкових</w:t>
      </w:r>
      <w:proofErr w:type="spellEnd"/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джерел інформації.</w:t>
      </w:r>
    </w:p>
    <w:p w14:paraId="048E1769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ПР17. Розміщувати оперативну інформацію про свій </w:t>
      </w:r>
      <w:proofErr w:type="spellStart"/>
      <w:r w:rsidRPr="005F5221">
        <w:rPr>
          <w:rFonts w:ascii="Times New Roman" w:hAnsi="Times New Roman" w:cs="Times New Roman"/>
          <w:sz w:val="24"/>
          <w:szCs w:val="24"/>
          <w:lang w:val="uk-UA"/>
        </w:rPr>
        <w:t>медіапродукт</w:t>
      </w:r>
      <w:proofErr w:type="spellEnd"/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на доступних інтернет-платформах</w:t>
      </w:r>
    </w:p>
    <w:p w14:paraId="493F5553" w14:textId="5A24DB41" w:rsidR="00FE170D" w:rsidRPr="005F5221" w:rsidRDefault="00762C3B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62571E8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5F5221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5F5221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03E0C075" w14:textId="7F687150" w:rsidR="009934F8" w:rsidRPr="005F5221" w:rsidRDefault="007C4039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Pr="005F5221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5F5221">
        <w:rPr>
          <w:rFonts w:ascii="Times New Roman" w:hAnsi="Times New Roman" w:cs="Times New Roman"/>
          <w:bCs/>
          <w:sz w:val="24"/>
          <w:szCs w:val="24"/>
          <w:lang w:val="ru-UA"/>
        </w:rPr>
        <w:t>Сучасна</w:t>
      </w:r>
      <w:r w:rsidRPr="005F52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F5221">
        <w:rPr>
          <w:rFonts w:ascii="Times New Roman" w:hAnsi="Times New Roman" w:cs="Times New Roman"/>
          <w:bCs/>
          <w:sz w:val="24"/>
          <w:szCs w:val="24"/>
          <w:lang w:val="ru-UA"/>
        </w:rPr>
        <w:t>з</w:t>
      </w:r>
      <w:proofErr w:type="spellStart"/>
      <w:r w:rsidRPr="005F5221">
        <w:rPr>
          <w:rFonts w:ascii="Times New Roman" w:hAnsi="Times New Roman" w:cs="Times New Roman"/>
          <w:bCs/>
          <w:sz w:val="24"/>
          <w:szCs w:val="24"/>
          <w:lang w:val="uk-UA"/>
        </w:rPr>
        <w:t>арубіжна</w:t>
      </w:r>
      <w:proofErr w:type="spellEnd"/>
      <w:r w:rsidRPr="005F52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література»</w:t>
      </w:r>
      <w:r w:rsidRPr="005F522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передують такі навчальні дисципліни, як «Історія української культури», «Філософія», «</w:t>
      </w:r>
      <w:r w:rsidRPr="005F5221">
        <w:rPr>
          <w:rFonts w:ascii="Times New Roman" w:hAnsi="Times New Roman" w:cs="Times New Roman"/>
          <w:sz w:val="24"/>
          <w:szCs w:val="24"/>
          <w:lang w:val="ru-UA"/>
        </w:rPr>
        <w:t>Сучасна у</w:t>
      </w:r>
      <w:proofErr w:type="spellStart"/>
      <w:r w:rsidRPr="005F5221">
        <w:rPr>
          <w:rFonts w:ascii="Times New Roman" w:hAnsi="Times New Roman" w:cs="Times New Roman"/>
          <w:sz w:val="24"/>
          <w:szCs w:val="24"/>
          <w:lang w:val="uk-UA"/>
        </w:rPr>
        <w:t>країнська</w:t>
      </w:r>
      <w:proofErr w:type="spellEnd"/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література». Ці дисципліни дали уявлення студентам про зміст, форми, жанри, стилі у літературі.</w:t>
      </w:r>
      <w:r w:rsidR="00634391"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62C3B">
        <w:rPr>
          <w:rFonts w:ascii="Times New Roman" w:hAnsi="Times New Roman" w:cs="Times New Roman"/>
          <w:sz w:val="24"/>
          <w:szCs w:val="24"/>
          <w:lang w:val="uk-UA"/>
        </w:rPr>
        <w:pict w14:anchorId="035CB92C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D61706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5F5221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0" w:name="_Hlk131519600"/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0"/>
    <w:p w14:paraId="74BFACA2" w14:textId="1E10C633" w:rsidR="00DE31F0" w:rsidRPr="005F5221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p w14:paraId="5E0C62AA" w14:textId="77777777" w:rsidR="00E24FE1" w:rsidRPr="005F5221" w:rsidRDefault="00E24FE1" w:rsidP="00E24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103"/>
        <w:gridCol w:w="4137"/>
        <w:gridCol w:w="4111"/>
      </w:tblGrid>
      <w:tr w:rsidR="005F5221" w:rsidRPr="00D61706" w14:paraId="741A20CB" w14:textId="77777777" w:rsidTr="00690FB6">
        <w:trPr>
          <w:trHeight w:val="626"/>
        </w:trPr>
        <w:tc>
          <w:tcPr>
            <w:tcW w:w="1103" w:type="dxa"/>
            <w:vAlign w:val="center"/>
          </w:tcPr>
          <w:p w14:paraId="1C31F252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432A071C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111" w:type="dxa"/>
            <w:vAlign w:val="center"/>
          </w:tcPr>
          <w:p w14:paraId="3E5F9669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занять або семінарів, год.</w:t>
            </w:r>
          </w:p>
        </w:tc>
      </w:tr>
      <w:tr w:rsidR="005F5221" w:rsidRPr="005F5221" w14:paraId="60DF496B" w14:textId="77777777" w:rsidTr="00690FB6">
        <w:trPr>
          <w:trHeight w:val="302"/>
        </w:trPr>
        <w:tc>
          <w:tcPr>
            <w:tcW w:w="1103" w:type="dxa"/>
          </w:tcPr>
          <w:p w14:paraId="2969061B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3D1C051D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</w:tcPr>
          <w:p w14:paraId="76FCF210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5F5221" w14:paraId="2207CD82" w14:textId="77777777" w:rsidTr="006C26CF">
        <w:trPr>
          <w:trHeight w:val="302"/>
        </w:trPr>
        <w:tc>
          <w:tcPr>
            <w:tcW w:w="9351" w:type="dxa"/>
            <w:gridSpan w:val="3"/>
            <w:vAlign w:val="center"/>
          </w:tcPr>
          <w:p w14:paraId="71108694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5F5221" w:rsidRPr="00D61706" w14:paraId="5495EE5B" w14:textId="77777777" w:rsidTr="00690FB6">
        <w:trPr>
          <w:trHeight w:val="765"/>
        </w:trPr>
        <w:tc>
          <w:tcPr>
            <w:tcW w:w="1103" w:type="dxa"/>
            <w:vAlign w:val="center"/>
          </w:tcPr>
          <w:p w14:paraId="2063C3E1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E5E4570" w14:textId="41671753" w:rsidR="00E24FE1" w:rsidRPr="005F5221" w:rsidRDefault="00E24FE1" w:rsidP="00D559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Поєднання рис масової та елітарної літератури у прозі кінця ХХ ст. Своєрідність творчої майстерності А. Мердок</w:t>
            </w:r>
            <w:r w:rsidR="00D55903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111" w:type="dxa"/>
            <w:vAlign w:val="center"/>
          </w:tcPr>
          <w:p w14:paraId="719AA417" w14:textId="7D0212F6" w:rsidR="00E24FE1" w:rsidRPr="005F5221" w:rsidRDefault="00E24FE1" w:rsidP="00E24F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1. 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Пародійне та ігрове начало в романі А. Мердок «Дитя слова»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5F5221" w:rsidRPr="00D61706" w14:paraId="2FE37642" w14:textId="77777777" w:rsidTr="00690FB6">
        <w:trPr>
          <w:trHeight w:val="765"/>
        </w:trPr>
        <w:tc>
          <w:tcPr>
            <w:tcW w:w="1103" w:type="dxa"/>
            <w:vAlign w:val="center"/>
          </w:tcPr>
          <w:p w14:paraId="16E5F765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0F50AB78" w14:textId="77777777" w:rsidR="00E24FE1" w:rsidRPr="005F5221" w:rsidRDefault="00E24FE1" w:rsidP="006C26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</w:tcPr>
          <w:p w14:paraId="24CEE2E7" w14:textId="741CF94F" w:rsidR="00E24FE1" w:rsidRPr="005F5221" w:rsidRDefault="00E24FE1" w:rsidP="00E24F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2. </w:t>
            </w:r>
            <w:r w:rsidR="00690FB6" w:rsidRPr="005F52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Феномен популярності </w:t>
            </w:r>
            <w:proofErr w:type="spellStart"/>
            <w:r w:rsidR="00690FB6" w:rsidRPr="005F52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фентезі</w:t>
            </w:r>
            <w:proofErr w:type="spellEnd"/>
            <w:r w:rsidR="00690FB6" w:rsidRPr="005F52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 у сучасній літературі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5F5221" w:rsidRPr="00D61706" w14:paraId="116E9BAA" w14:textId="77777777" w:rsidTr="00690FB6">
        <w:trPr>
          <w:trHeight w:val="765"/>
        </w:trPr>
        <w:tc>
          <w:tcPr>
            <w:tcW w:w="1103" w:type="dxa"/>
            <w:vAlign w:val="center"/>
          </w:tcPr>
          <w:p w14:paraId="443CA09C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64EA6A52" w14:textId="52278153" w:rsidR="00E24FE1" w:rsidRPr="005F5221" w:rsidRDefault="00E24FE1" w:rsidP="00E24F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Жанрова своєрідність роману-антиутопії у літературі другої половини ХХ століття</w:t>
            </w:r>
            <w:r w:rsidR="00D55903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111" w:type="dxa"/>
            <w:vAlign w:val="center"/>
          </w:tcPr>
          <w:p w14:paraId="0FFDA9FA" w14:textId="75887186" w:rsidR="00E24FE1" w:rsidRPr="005F5221" w:rsidRDefault="00E24FE1" w:rsidP="00E24F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3. </w:t>
            </w:r>
            <w:r w:rsidR="00690FB6" w:rsidRPr="005F52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Феномен популярності </w:t>
            </w:r>
            <w:proofErr w:type="spellStart"/>
            <w:r w:rsidR="00690FB6" w:rsidRPr="005F52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фентезі</w:t>
            </w:r>
            <w:proofErr w:type="spellEnd"/>
            <w:r w:rsidR="00690FB6" w:rsidRPr="005F52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 у сучасній літературі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5F5221" w14:paraId="4C69AFA1" w14:textId="77777777" w:rsidTr="00690FB6">
        <w:trPr>
          <w:trHeight w:val="765"/>
        </w:trPr>
        <w:tc>
          <w:tcPr>
            <w:tcW w:w="1103" w:type="dxa"/>
            <w:vAlign w:val="center"/>
          </w:tcPr>
          <w:p w14:paraId="5B5672F1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37" w:type="dxa"/>
          </w:tcPr>
          <w:p w14:paraId="1E846B82" w14:textId="77777777" w:rsidR="00E24FE1" w:rsidRPr="005F5221" w:rsidRDefault="00E24FE1" w:rsidP="006C26C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</w:tcPr>
          <w:p w14:paraId="591D198A" w14:textId="7DAD128B" w:rsidR="00E24FE1" w:rsidRPr="005F5221" w:rsidRDefault="00E24FE1" w:rsidP="00E24F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4. 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Жанр антиутопії в літературі ХХ ст. Людина і влада у романі </w:t>
            </w:r>
            <w:proofErr w:type="spellStart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</w:t>
            </w:r>
            <w:proofErr w:type="spellEnd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Оруелла</w:t>
            </w:r>
            <w:proofErr w:type="spellEnd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«1984» 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5F5221" w14:paraId="001E373B" w14:textId="77777777" w:rsidTr="00690FB6">
        <w:trPr>
          <w:trHeight w:val="765"/>
        </w:trPr>
        <w:tc>
          <w:tcPr>
            <w:tcW w:w="1103" w:type="dxa"/>
            <w:vAlign w:val="center"/>
          </w:tcPr>
          <w:p w14:paraId="0D838DEE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37" w:type="dxa"/>
          </w:tcPr>
          <w:p w14:paraId="1954D6F4" w14:textId="210352B8" w:rsidR="00E24FE1" w:rsidRPr="005F5221" w:rsidRDefault="00E24FE1" w:rsidP="00D559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 філософського (філософсько-алегоричного), психологічного роману в англійській літературі другої пол</w:t>
            </w:r>
            <w:r w:rsidR="00D55903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ХХ століття</w:t>
            </w:r>
            <w:r w:rsidR="00D55903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111" w:type="dxa"/>
            <w:vAlign w:val="center"/>
          </w:tcPr>
          <w:p w14:paraId="66C71FDC" w14:textId="0A7B5530" w:rsidR="00E24FE1" w:rsidRPr="005F5221" w:rsidRDefault="00E24FE1" w:rsidP="00E24F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5. 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Своєрідність творчої майстерності </w:t>
            </w:r>
            <w:proofErr w:type="spellStart"/>
            <w:r w:rsidR="00690FB6" w:rsidRPr="005F52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Дж</w:t>
            </w:r>
            <w:proofErr w:type="spellEnd"/>
            <w:r w:rsidR="00690FB6" w:rsidRPr="005F52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="00690FB6" w:rsidRPr="005F52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Фаулза</w:t>
            </w:r>
            <w:proofErr w:type="spellEnd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5F5221" w14:paraId="00489BCF" w14:textId="77777777" w:rsidTr="00690FB6">
        <w:trPr>
          <w:trHeight w:val="765"/>
        </w:trPr>
        <w:tc>
          <w:tcPr>
            <w:tcW w:w="1103" w:type="dxa"/>
            <w:vAlign w:val="center"/>
          </w:tcPr>
          <w:p w14:paraId="22399306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37" w:type="dxa"/>
          </w:tcPr>
          <w:p w14:paraId="15CA16B0" w14:textId="77777777" w:rsidR="00E24FE1" w:rsidRPr="005F5221" w:rsidRDefault="00E24FE1" w:rsidP="006C26C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</w:tcPr>
          <w:p w14:paraId="571C312A" w14:textId="77777777" w:rsidR="00E24FE1" w:rsidRPr="005F5221" w:rsidRDefault="00E24FE1" w:rsidP="00E2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6. </w:t>
            </w:r>
            <w:proofErr w:type="spellStart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Нобелівські</w:t>
            </w:r>
            <w:proofErr w:type="spellEnd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лауреати</w:t>
            </w:r>
            <w:proofErr w:type="spellEnd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галузі</w:t>
            </w:r>
            <w:proofErr w:type="spellEnd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ХХ - </w:t>
            </w:r>
            <w:proofErr w:type="spellStart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</w:t>
            </w:r>
            <w:proofErr w:type="spellEnd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</w:rPr>
              <w:t xml:space="preserve">ХХІ </w:t>
            </w:r>
            <w:proofErr w:type="spellStart"/>
            <w:r w:rsidR="00690FB6" w:rsidRPr="005F522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690FB6" w:rsidRPr="005F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D52712" w14:textId="6F96FC96" w:rsidR="00690FB6" w:rsidRPr="005F5221" w:rsidRDefault="00690FB6" w:rsidP="00E24F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5F5221" w14:paraId="5C5F7D01" w14:textId="77777777" w:rsidTr="00690FB6">
        <w:trPr>
          <w:trHeight w:val="765"/>
        </w:trPr>
        <w:tc>
          <w:tcPr>
            <w:tcW w:w="1103" w:type="dxa"/>
            <w:vAlign w:val="center"/>
          </w:tcPr>
          <w:p w14:paraId="7C8E0580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37" w:type="dxa"/>
          </w:tcPr>
          <w:p w14:paraId="6F75ED45" w14:textId="045A3C64" w:rsidR="00E24FE1" w:rsidRPr="005F5221" w:rsidRDefault="00E24FE1" w:rsidP="006C26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Нобелівські лауреати в галузі літератури кінця ХХ - </w:t>
            </w:r>
            <w:proofErr w:type="spellStart"/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</w:t>
            </w:r>
            <w:proofErr w:type="spellEnd"/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ХХІ ст.</w:t>
            </w:r>
            <w:r w:rsidR="00D55903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  <w:p w14:paraId="1A1C5C57" w14:textId="77777777" w:rsidR="00E24FE1" w:rsidRPr="005F5221" w:rsidRDefault="00E24FE1" w:rsidP="006C26C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</w:tcPr>
          <w:p w14:paraId="4D0F3B37" w14:textId="2BF31928" w:rsidR="00E24FE1" w:rsidRPr="005F5221" w:rsidRDefault="00E24FE1" w:rsidP="00E24F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7. </w:t>
            </w:r>
            <w:proofErr w:type="spellStart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Нобелівські</w:t>
            </w:r>
            <w:proofErr w:type="spellEnd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лауреати</w:t>
            </w:r>
            <w:proofErr w:type="spellEnd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галузі</w:t>
            </w:r>
            <w:proofErr w:type="spellEnd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ХХ - </w:t>
            </w:r>
            <w:proofErr w:type="spellStart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</w:t>
            </w:r>
            <w:proofErr w:type="spellEnd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</w:rPr>
              <w:t xml:space="preserve">ХХІ </w:t>
            </w:r>
            <w:proofErr w:type="spellStart"/>
            <w:r w:rsidR="00690FB6" w:rsidRPr="005F522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690FB6" w:rsidRPr="005F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D61706" w14:paraId="0881A8CF" w14:textId="77777777" w:rsidTr="00690FB6">
        <w:trPr>
          <w:trHeight w:val="765"/>
        </w:trPr>
        <w:tc>
          <w:tcPr>
            <w:tcW w:w="1103" w:type="dxa"/>
            <w:vAlign w:val="center"/>
          </w:tcPr>
          <w:p w14:paraId="564B68E7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4137" w:type="dxa"/>
          </w:tcPr>
          <w:p w14:paraId="26044215" w14:textId="77777777" w:rsidR="00E24FE1" w:rsidRPr="005F5221" w:rsidRDefault="00E24FE1" w:rsidP="006C26C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</w:tcPr>
          <w:p w14:paraId="0C67E325" w14:textId="751154C4" w:rsidR="00E24FE1" w:rsidRPr="005F5221" w:rsidRDefault="00E24FE1" w:rsidP="00690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8</w:t>
            </w:r>
            <w:bookmarkStart w:id="1" w:name="bookmark20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Притчевий</w:t>
            </w:r>
            <w:proofErr w:type="spellEnd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 роману В. Голдінга «Володар мух»</w:t>
            </w:r>
            <w:bookmarkEnd w:id="1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5F5221" w:rsidRPr="005F5221" w14:paraId="362D7E85" w14:textId="77777777" w:rsidTr="006C26CF">
        <w:trPr>
          <w:trHeight w:val="302"/>
        </w:trPr>
        <w:tc>
          <w:tcPr>
            <w:tcW w:w="9351" w:type="dxa"/>
            <w:gridSpan w:val="3"/>
            <w:vAlign w:val="center"/>
          </w:tcPr>
          <w:p w14:paraId="7135C0AC" w14:textId="77777777" w:rsidR="00E24FE1" w:rsidRPr="005F5221" w:rsidRDefault="00E24FE1" w:rsidP="006C26C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5F5221" w:rsidRPr="00D61706" w14:paraId="0ECD01A6" w14:textId="77777777" w:rsidTr="00690FB6">
        <w:trPr>
          <w:trHeight w:val="714"/>
        </w:trPr>
        <w:tc>
          <w:tcPr>
            <w:tcW w:w="1103" w:type="dxa"/>
            <w:vAlign w:val="center"/>
          </w:tcPr>
          <w:p w14:paraId="0A5B8DDC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37" w:type="dxa"/>
            <w:vAlign w:val="center"/>
          </w:tcPr>
          <w:p w14:paraId="755DE6B8" w14:textId="5CB2A702" w:rsidR="00E24FE1" w:rsidRPr="005F5221" w:rsidRDefault="00E24FE1" w:rsidP="007C40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Постмодернізм як світоглядна концепція в національних літературах</w:t>
            </w:r>
            <w:r w:rsidR="00D55903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111" w:type="dxa"/>
            <w:vAlign w:val="center"/>
          </w:tcPr>
          <w:p w14:paraId="2E690AB8" w14:textId="06FE3FC3" w:rsidR="00E24FE1" w:rsidRPr="005F5221" w:rsidRDefault="00E24FE1" w:rsidP="00690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9. </w:t>
            </w:r>
            <w:proofErr w:type="spellStart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Алюзивний</w:t>
            </w:r>
            <w:proofErr w:type="spellEnd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код у романі У. Еко «Ім’я </w:t>
            </w:r>
            <w:proofErr w:type="spellStart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троянди</w:t>
            </w:r>
            <w:proofErr w:type="spellEnd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(2 год.)</w:t>
            </w:r>
          </w:p>
        </w:tc>
      </w:tr>
      <w:tr w:rsidR="005F5221" w:rsidRPr="00D61706" w14:paraId="4AB3525D" w14:textId="77777777" w:rsidTr="00690FB6">
        <w:trPr>
          <w:trHeight w:val="714"/>
        </w:trPr>
        <w:tc>
          <w:tcPr>
            <w:tcW w:w="1103" w:type="dxa"/>
            <w:vAlign w:val="center"/>
          </w:tcPr>
          <w:p w14:paraId="69C4F7BF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37" w:type="dxa"/>
            <w:vAlign w:val="center"/>
          </w:tcPr>
          <w:p w14:paraId="44614E4D" w14:textId="77777777" w:rsidR="00E24FE1" w:rsidRPr="005F5221" w:rsidRDefault="00E24FE1" w:rsidP="006C26C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</w:tcPr>
          <w:p w14:paraId="6405B9BC" w14:textId="55C94AD4" w:rsidR="00E24FE1" w:rsidRPr="005F5221" w:rsidRDefault="00E24FE1" w:rsidP="00690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10. 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Функції гіпертексту в романі М. </w:t>
            </w:r>
            <w:proofErr w:type="spellStart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Павіча</w:t>
            </w:r>
            <w:proofErr w:type="spellEnd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«Хазарський словник» (2 год.)</w:t>
            </w:r>
          </w:p>
        </w:tc>
      </w:tr>
      <w:tr w:rsidR="005F5221" w:rsidRPr="00D61706" w14:paraId="7E1777A8" w14:textId="77777777" w:rsidTr="00690FB6">
        <w:trPr>
          <w:trHeight w:val="621"/>
        </w:trPr>
        <w:tc>
          <w:tcPr>
            <w:tcW w:w="1103" w:type="dxa"/>
            <w:vAlign w:val="center"/>
          </w:tcPr>
          <w:p w14:paraId="5C6B974B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137" w:type="dxa"/>
          </w:tcPr>
          <w:p w14:paraId="26980C76" w14:textId="2A5F6ADD" w:rsidR="00E24FE1" w:rsidRPr="005F5221" w:rsidRDefault="00E24FE1" w:rsidP="007C4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Притча і притчевість у літературі ХХ - </w:t>
            </w:r>
            <w:proofErr w:type="spellStart"/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</w:t>
            </w:r>
            <w:proofErr w:type="spellEnd"/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ХХІ ст.</w:t>
            </w:r>
            <w:r w:rsidR="00D55903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111" w:type="dxa"/>
            <w:vAlign w:val="center"/>
          </w:tcPr>
          <w:p w14:paraId="3222DA24" w14:textId="432FCE2D" w:rsidR="00E24FE1" w:rsidRPr="005F5221" w:rsidRDefault="00690FB6" w:rsidP="00690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11. Роман-притча </w:t>
            </w:r>
            <w:r w:rsidRPr="005F52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П. Коельо «Алхімік»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5F5221" w:rsidRPr="00D61706" w14:paraId="6F51C2C3" w14:textId="77777777" w:rsidTr="00690FB6">
        <w:trPr>
          <w:trHeight w:val="621"/>
        </w:trPr>
        <w:tc>
          <w:tcPr>
            <w:tcW w:w="1103" w:type="dxa"/>
            <w:vAlign w:val="center"/>
          </w:tcPr>
          <w:p w14:paraId="65566D67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137" w:type="dxa"/>
          </w:tcPr>
          <w:p w14:paraId="3FAFEE8C" w14:textId="1557C495" w:rsidR="00E24FE1" w:rsidRPr="005F5221" w:rsidRDefault="00E24FE1" w:rsidP="006C2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</w:tcPr>
          <w:p w14:paraId="5B5F3A70" w14:textId="3DD04C98" w:rsidR="00E24FE1" w:rsidRPr="005F5221" w:rsidRDefault="00690FB6" w:rsidP="00690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12 Схрещення елементів класичної та масової літератури у романі П. </w:t>
            </w:r>
            <w:proofErr w:type="spellStart"/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Зюскінда</w:t>
            </w:r>
            <w:proofErr w:type="spellEnd"/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«Запахи» (2 год.)</w:t>
            </w:r>
          </w:p>
        </w:tc>
      </w:tr>
      <w:tr w:rsidR="005F5221" w:rsidRPr="00D61706" w14:paraId="496ADA06" w14:textId="77777777" w:rsidTr="00690FB6">
        <w:trPr>
          <w:trHeight w:val="621"/>
        </w:trPr>
        <w:tc>
          <w:tcPr>
            <w:tcW w:w="1103" w:type="dxa"/>
            <w:vAlign w:val="center"/>
          </w:tcPr>
          <w:p w14:paraId="2EA99825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137" w:type="dxa"/>
          </w:tcPr>
          <w:p w14:paraId="3B3E8D19" w14:textId="1F9BF668" w:rsidR="00E24FE1" w:rsidRPr="005F5221" w:rsidRDefault="00E24FE1" w:rsidP="00D559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7.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Творчість сучасних зарубіжних письменників: теми, напрямки, жанри</w:t>
            </w:r>
            <w:r w:rsidR="00D55903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111" w:type="dxa"/>
            <w:vAlign w:val="center"/>
          </w:tcPr>
          <w:p w14:paraId="69B7C0C3" w14:textId="21DD4B53" w:rsidR="00E24FE1" w:rsidRPr="005F5221" w:rsidRDefault="00E24FE1" w:rsidP="00690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13. </w:t>
            </w:r>
            <w:r w:rsidR="00690FB6"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Амбівалентність історії в романі Б. Шлінка 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«Читець»</w:t>
            </w:r>
          </w:p>
        </w:tc>
      </w:tr>
      <w:tr w:rsidR="005F5221" w:rsidRPr="00D61706" w14:paraId="11A0C2EB" w14:textId="77777777" w:rsidTr="00690FB6">
        <w:trPr>
          <w:trHeight w:val="621"/>
        </w:trPr>
        <w:tc>
          <w:tcPr>
            <w:tcW w:w="1103" w:type="dxa"/>
            <w:vAlign w:val="center"/>
          </w:tcPr>
          <w:p w14:paraId="233AE236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137" w:type="dxa"/>
          </w:tcPr>
          <w:p w14:paraId="2504F6C7" w14:textId="77777777" w:rsidR="00E24FE1" w:rsidRPr="005F5221" w:rsidRDefault="00E24FE1" w:rsidP="006C2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</w:tcPr>
          <w:p w14:paraId="4A7BFCDF" w14:textId="2A22FF9A" w:rsidR="00E24FE1" w:rsidRPr="005F5221" w:rsidRDefault="00E24FE1" w:rsidP="00E24F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14. </w:t>
            </w:r>
            <w:r w:rsidR="00690FB6"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Амбівалентність історії в романі Б. Шлінка 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«Читець» 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D61706" w14:paraId="3A1CD6AD" w14:textId="77777777" w:rsidTr="00690FB6">
        <w:trPr>
          <w:trHeight w:val="621"/>
        </w:trPr>
        <w:tc>
          <w:tcPr>
            <w:tcW w:w="1103" w:type="dxa"/>
            <w:vAlign w:val="center"/>
          </w:tcPr>
          <w:p w14:paraId="371E0375" w14:textId="4D7CCE88" w:rsidR="00690FB6" w:rsidRPr="005F5221" w:rsidRDefault="00690FB6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37" w:type="dxa"/>
          </w:tcPr>
          <w:p w14:paraId="1577639E" w14:textId="77777777" w:rsidR="00690FB6" w:rsidRPr="005F5221" w:rsidRDefault="00690FB6" w:rsidP="006C2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</w:tcPr>
          <w:p w14:paraId="20355C26" w14:textId="263991FA" w:rsidR="00690FB6" w:rsidRPr="005F5221" w:rsidRDefault="00690FB6" w:rsidP="00690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15. Жанрово-стилістичні особливості роману «Самотність в мережі» Я. Вишневського (2 год.)</w:t>
            </w:r>
          </w:p>
        </w:tc>
      </w:tr>
    </w:tbl>
    <w:p w14:paraId="265B2985" w14:textId="77274F4B" w:rsidR="00B54496" w:rsidRPr="005F5221" w:rsidRDefault="00762C3B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15281D9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5F5221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76FBF1BA" w14:textId="2B211752" w:rsidR="001320C0" w:rsidRPr="005F5221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2AE1DF0F" w:rsidR="00DB10AB" w:rsidRPr="005F5221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вивчення дисципліни </w:t>
      </w:r>
      <w:r w:rsidR="00D55903" w:rsidRPr="005F5221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D55903" w:rsidRPr="005F5221">
        <w:rPr>
          <w:rFonts w:ascii="Times New Roman" w:hAnsi="Times New Roman" w:cs="Times New Roman"/>
          <w:bCs/>
          <w:sz w:val="24"/>
          <w:szCs w:val="24"/>
          <w:lang w:val="ru-UA"/>
        </w:rPr>
        <w:t>Сучасна</w:t>
      </w:r>
      <w:r w:rsidR="00D55903" w:rsidRPr="005F52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55903" w:rsidRPr="005F5221">
        <w:rPr>
          <w:rFonts w:ascii="Times New Roman" w:hAnsi="Times New Roman" w:cs="Times New Roman"/>
          <w:bCs/>
          <w:sz w:val="24"/>
          <w:szCs w:val="24"/>
          <w:lang w:val="ru-UA"/>
        </w:rPr>
        <w:t>з</w:t>
      </w:r>
      <w:proofErr w:type="spellStart"/>
      <w:r w:rsidR="00D55903" w:rsidRPr="005F5221">
        <w:rPr>
          <w:rFonts w:ascii="Times New Roman" w:hAnsi="Times New Roman" w:cs="Times New Roman"/>
          <w:bCs/>
          <w:sz w:val="24"/>
          <w:szCs w:val="24"/>
          <w:lang w:val="uk-UA"/>
        </w:rPr>
        <w:t>арубіжна</w:t>
      </w:r>
      <w:proofErr w:type="spellEnd"/>
      <w:r w:rsidR="00D55903" w:rsidRPr="005F52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література»</w:t>
      </w:r>
      <w:r w:rsidR="00D55903" w:rsidRPr="005F522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4) підготовка до рубіжного контролю та підсумкового контролю (</w:t>
      </w:r>
      <w:r w:rsidR="00782528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); 5) робота з інформаційними джерелами; 6) отримання навичок в системі неформальної освіти.</w:t>
      </w:r>
    </w:p>
    <w:p w14:paraId="50B43BB0" w14:textId="4EEA0B65" w:rsidR="00DE134C" w:rsidRPr="005F5221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З метою самостійного опрацювання частини програмного матеріалу з курсу, поглиблення знань, отриманих у процесі лекційних та семінарських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5027E6"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творчі 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5027E6" w:rsidRPr="005F522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завдання.</w:t>
      </w:r>
    </w:p>
    <w:p w14:paraId="2D62A16F" w14:textId="75341F23" w:rsidR="00DE134C" w:rsidRPr="005F5221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завдання </w:t>
      </w:r>
      <w:r w:rsidR="00D55903" w:rsidRPr="005F52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першого змістового модуля </w:t>
      </w: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  <w:r w:rsidR="00D55903" w:rsidRPr="005F522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D9BD8C7" w14:textId="126CDBAC" w:rsidR="00D55903" w:rsidRPr="005F5221" w:rsidRDefault="00D55903" w:rsidP="00D55903">
      <w:pPr>
        <w:spacing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TimesNewRoman" w:hAnsi="Times New Roman" w:cs="Times New Roman"/>
          <w:sz w:val="24"/>
          <w:szCs w:val="24"/>
          <w:lang w:val="uk-UA"/>
        </w:rPr>
        <w:t>підготувати та продемонструвати презентацію про творчість одного з письменників-лауреатів Нобелівської премії в галузі літератури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кінця ХХ – початку ХХІ століття</w:t>
      </w:r>
      <w:r w:rsidR="00B80746" w:rsidRPr="005F52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D393F8" w14:textId="28A4A3A9" w:rsidR="00DE134C" w:rsidRPr="005F5221" w:rsidRDefault="00DE134C" w:rsidP="00DC190B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576F73" w:rsidRPr="005F5221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</w:t>
      </w:r>
      <w:r w:rsidR="00D55903" w:rsidRPr="005F52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другого змістового модуля 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52C32EB7" w14:textId="40ED2BBD" w:rsidR="00D55903" w:rsidRPr="005F5221" w:rsidRDefault="00D55903" w:rsidP="00D55903">
      <w:pPr>
        <w:numPr>
          <w:ilvl w:val="0"/>
          <w:numId w:val="9"/>
        </w:numPr>
        <w:spacing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написати рецензію на роман У. Еко «Ім'я рози». </w:t>
      </w:r>
    </w:p>
    <w:p w14:paraId="2037962F" w14:textId="3DC39CF9" w:rsidR="00D55903" w:rsidRPr="005F5221" w:rsidRDefault="00D55903" w:rsidP="00D55903">
      <w:pPr>
        <w:numPr>
          <w:ilvl w:val="0"/>
          <w:numId w:val="9"/>
        </w:numPr>
        <w:spacing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написати рецензію на роман Я. Вишневського «Самотність у Мережі».</w:t>
      </w:r>
    </w:p>
    <w:p w14:paraId="08AFFEF4" w14:textId="77777777" w:rsidR="00DB10AB" w:rsidRPr="005F5221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5F522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</w:t>
      </w:r>
      <w:proofErr w:type="spellStart"/>
      <w:r w:rsidRPr="005F522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Soft</w:t>
      </w:r>
      <w:proofErr w:type="spellEnd"/>
      <w:r w:rsidRPr="005F522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F522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Skills</w:t>
      </w:r>
      <w:proofErr w:type="spellEnd"/>
      <w:r w:rsidRPr="005F522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. </w:t>
      </w:r>
    </w:p>
    <w:p w14:paraId="62D4858B" w14:textId="77777777" w:rsidR="00DB10AB" w:rsidRPr="005F5221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Рівень успіху вже давно перестав залежати тільки від того, наскільки добре фахівець виконуєте свої безпосередні обов’язки. Сьогодні не менш важливі й </w:t>
      </w:r>
      <w:proofErr w:type="spellStart"/>
      <w:r w:rsidRPr="005F52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Soft</w:t>
      </w:r>
      <w:proofErr w:type="spellEnd"/>
      <w:r w:rsidRPr="005F52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F52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Skills</w:t>
      </w:r>
      <w:proofErr w:type="spellEnd"/>
      <w:r w:rsidRPr="005F52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3447E919" w14:textId="77777777" w:rsidR="00DB10AB" w:rsidRPr="005F5221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Думай інакше: зламай перешкоди на шляху до навчання та відкрий свій прихований потенціал. Курс. ‒ </w:t>
      </w:r>
      <w:hyperlink r:id="rId12" w:history="1">
        <w:r w:rsidRPr="005F522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https://courses.prometheus.org.ua/courses/course-v1:Prometheus+MINDSHIFT101+2021_T2/course/</w:t>
        </w:r>
      </w:hyperlink>
      <w:r w:rsidRPr="005F52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5C641D1" w14:textId="77777777" w:rsidR="00DB10AB" w:rsidRPr="005F5221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Культура толерантності: як побудувати суспільство, комфортне для всіх. Курс. ‒ </w:t>
      </w:r>
      <w:hyperlink r:id="rId13" w:history="1">
        <w:r w:rsidRPr="005F522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https://courses.prometheus.org.ua/courses/course-v1:Prometheus+TOL101+2020_T3/course/</w:t>
        </w:r>
      </w:hyperlink>
      <w:r w:rsidRPr="005F52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92FD01D" w14:textId="6FEE87C4" w:rsidR="001619A5" w:rsidRPr="005F5221" w:rsidRDefault="00762C3B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1743A7D4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D61706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5F5221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РЕКОМЕНДОВАНІ ІНФОРМАЦІЙНІ ТА НАВЧАЛЬНО-МЕТОДИЧНІ ДЖЕРЕЛА</w:t>
            </w:r>
          </w:p>
        </w:tc>
      </w:tr>
    </w:tbl>
    <w:p w14:paraId="33EDAD16" w14:textId="77777777" w:rsidR="00153446" w:rsidRPr="005F5221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E5C414B" w14:textId="77777777" w:rsidR="00782528" w:rsidRPr="005F5221" w:rsidRDefault="00782528" w:rsidP="009E70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Методичні вказівки до вивчення курсу </w:t>
      </w: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«Сучасна зарубіжна література»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для студентів 2 курсу денної та заочної форм навчання спеціальності 061 «Журналістика» освітньої програми «Журналістика». </w:t>
      </w:r>
      <w:proofErr w:type="spellStart"/>
      <w:r w:rsidRPr="005F5221">
        <w:rPr>
          <w:rFonts w:ascii="Times New Roman" w:hAnsi="Times New Roman" w:cs="Times New Roman"/>
          <w:sz w:val="24"/>
          <w:szCs w:val="24"/>
          <w:lang w:val="uk-UA"/>
        </w:rPr>
        <w:t>Укл</w:t>
      </w:r>
      <w:proofErr w:type="spellEnd"/>
      <w:r w:rsidRPr="005F5221">
        <w:rPr>
          <w:rFonts w:ascii="Times New Roman" w:hAnsi="Times New Roman" w:cs="Times New Roman"/>
          <w:sz w:val="24"/>
          <w:szCs w:val="24"/>
          <w:lang w:val="uk-UA"/>
        </w:rPr>
        <w:t>. : В. Л. Погребна. Запоріжжя: НУ «Запорізька політехніка», 2024. 40 с.</w:t>
      </w:r>
    </w:p>
    <w:p w14:paraId="5CB4D802" w14:textId="20CFA6A9" w:rsidR="00153446" w:rsidRPr="005F5221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7A939CD9" w14:textId="77777777" w:rsidR="00782528" w:rsidRPr="005F5221" w:rsidRDefault="00782528" w:rsidP="00782528">
      <w:pPr>
        <w:pStyle w:val="afb"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Давиденко Г. Й., </w:t>
      </w:r>
      <w:proofErr w:type="spellStart"/>
      <w:r w:rsidRPr="005F5221">
        <w:rPr>
          <w:rFonts w:ascii="Times New Roman" w:hAnsi="Times New Roman" w:cs="Times New Roman"/>
          <w:sz w:val="24"/>
          <w:szCs w:val="24"/>
          <w:lang w:val="uk-UA"/>
        </w:rPr>
        <w:t>Стрельчук</w:t>
      </w:r>
      <w:proofErr w:type="spellEnd"/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Г. М., </w:t>
      </w:r>
      <w:proofErr w:type="spellStart"/>
      <w:r w:rsidRPr="005F5221">
        <w:rPr>
          <w:rFonts w:ascii="Times New Roman" w:hAnsi="Times New Roman" w:cs="Times New Roman"/>
          <w:sz w:val="24"/>
          <w:szCs w:val="24"/>
          <w:lang w:val="uk-UA"/>
        </w:rPr>
        <w:t>Гричаник</w:t>
      </w:r>
      <w:proofErr w:type="spellEnd"/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Н. І. Історія зарубіжної літератури XX століття. </w:t>
      </w:r>
      <w:proofErr w:type="spellStart"/>
      <w:r w:rsidRPr="005F5221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5F5221">
        <w:rPr>
          <w:rFonts w:ascii="Times New Roman" w:hAnsi="Times New Roman" w:cs="Times New Roman"/>
          <w:sz w:val="24"/>
          <w:szCs w:val="24"/>
          <w:lang w:val="uk-UA"/>
        </w:rPr>
        <w:t>. посібник. Київ: Центр учбової літератури, 2009. 488 с.</w:t>
      </w:r>
    </w:p>
    <w:p w14:paraId="0BF51803" w14:textId="77777777" w:rsidR="00782528" w:rsidRPr="005F5221" w:rsidRDefault="00782528" w:rsidP="00782528">
      <w:pPr>
        <w:pStyle w:val="af0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eastAsia="TimesNew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Давиденко Г. Й., Чайка О. М., </w:t>
      </w:r>
      <w:proofErr w:type="spellStart"/>
      <w:r w:rsidRPr="005F5221">
        <w:rPr>
          <w:rFonts w:ascii="Times New Roman" w:hAnsi="Times New Roman" w:cs="Times New Roman"/>
          <w:bCs/>
          <w:sz w:val="24"/>
          <w:szCs w:val="24"/>
          <w:lang w:val="uk-UA"/>
        </w:rPr>
        <w:t>Гричаник</w:t>
      </w:r>
      <w:proofErr w:type="spellEnd"/>
      <w:r w:rsidRPr="005F52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 І., </w:t>
      </w:r>
      <w:proofErr w:type="spellStart"/>
      <w:r w:rsidRPr="005F5221">
        <w:rPr>
          <w:rFonts w:ascii="Times New Roman" w:hAnsi="Times New Roman" w:cs="Times New Roman"/>
          <w:bCs/>
          <w:sz w:val="24"/>
          <w:szCs w:val="24"/>
          <w:lang w:val="uk-UA"/>
        </w:rPr>
        <w:t>Кушнєрьова</w:t>
      </w:r>
      <w:proofErr w:type="spellEnd"/>
      <w:r w:rsidRPr="005F52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 О. 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Історія новітньої зарубіжної літератури: </w:t>
      </w:r>
      <w:proofErr w:type="spellStart"/>
      <w:r w:rsidRPr="005F5221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5F5221">
        <w:rPr>
          <w:rFonts w:ascii="Times New Roman" w:hAnsi="Times New Roman" w:cs="Times New Roman"/>
          <w:sz w:val="24"/>
          <w:szCs w:val="24"/>
          <w:lang w:val="uk-UA"/>
        </w:rPr>
        <w:t>. посібник. Київ : Центр учбової літератури, 2008. 274 с.</w:t>
      </w:r>
    </w:p>
    <w:p w14:paraId="54A6E336" w14:textId="77777777" w:rsidR="00782528" w:rsidRPr="005F5221" w:rsidRDefault="00782528" w:rsidP="00782528">
      <w:pPr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Енциклопедія постмодернізму. За ред. Ч. Е. </w:t>
      </w:r>
      <w:proofErr w:type="spellStart"/>
      <w:r w:rsidRPr="005F5221">
        <w:rPr>
          <w:rFonts w:ascii="Times New Roman" w:hAnsi="Times New Roman" w:cs="Times New Roman"/>
          <w:sz w:val="24"/>
          <w:szCs w:val="24"/>
          <w:lang w:val="uk-UA"/>
        </w:rPr>
        <w:t>Вінквіста</w:t>
      </w:r>
      <w:proofErr w:type="spellEnd"/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, В. Е. Тейлора. Київ : Видавництво Соломії Павличко «Основи», 2003. 764 с. </w:t>
      </w:r>
    </w:p>
    <w:p w14:paraId="21676A55" w14:textId="77777777" w:rsidR="00782528" w:rsidRPr="005F5221" w:rsidRDefault="00782528" w:rsidP="0078252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5221">
        <w:rPr>
          <w:rFonts w:ascii="Times New Roman" w:hAnsi="Times New Roman" w:cs="Times New Roman"/>
          <w:sz w:val="24"/>
          <w:szCs w:val="24"/>
          <w:lang w:val="uk-UA"/>
        </w:rPr>
        <w:t>Мілованова</w:t>
      </w:r>
      <w:proofErr w:type="spellEnd"/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В. В. Сучасна зарубіжна література (кінець ХХ – початок ХХІ століття) : </w:t>
      </w:r>
      <w:proofErr w:type="spellStart"/>
      <w:r w:rsidRPr="005F5221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. посібник. Суми : Вид-во </w:t>
      </w:r>
      <w:proofErr w:type="spellStart"/>
      <w:r w:rsidRPr="005F5221">
        <w:rPr>
          <w:rFonts w:ascii="Times New Roman" w:hAnsi="Times New Roman" w:cs="Times New Roman"/>
          <w:sz w:val="24"/>
          <w:szCs w:val="24"/>
          <w:lang w:val="uk-UA"/>
        </w:rPr>
        <w:t>СумДПУ</w:t>
      </w:r>
      <w:proofErr w:type="spellEnd"/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імені А. С. Макаренка, 2013. 172 с.</w:t>
      </w:r>
    </w:p>
    <w:p w14:paraId="1766FEF2" w14:textId="77777777" w:rsidR="00782528" w:rsidRPr="005F5221" w:rsidRDefault="00782528" w:rsidP="00782528">
      <w:pPr>
        <w:pStyle w:val="afb"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5221">
        <w:rPr>
          <w:rFonts w:ascii="Times New Roman" w:hAnsi="Times New Roman" w:cs="Times New Roman"/>
          <w:sz w:val="24"/>
          <w:szCs w:val="24"/>
          <w:lang w:val="uk-UA"/>
        </w:rPr>
        <w:t>Ніколенко</w:t>
      </w:r>
      <w:proofErr w:type="spellEnd"/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О.М., Мацапура В.І. Літературні епохи, напрямки, течії. Київ : Педагогічна преса, 2004. 128 с.</w:t>
      </w:r>
    </w:p>
    <w:p w14:paraId="654F4900" w14:textId="77777777" w:rsidR="00782528" w:rsidRPr="005F5221" w:rsidRDefault="00782528" w:rsidP="00782528">
      <w:pPr>
        <w:pStyle w:val="afb"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5221">
        <w:rPr>
          <w:rFonts w:ascii="Times New Roman" w:hAnsi="Times New Roman" w:cs="Times New Roman"/>
          <w:sz w:val="24"/>
          <w:szCs w:val="24"/>
          <w:lang w:val="uk-UA"/>
        </w:rPr>
        <w:t>Шаповалова</w:t>
      </w:r>
      <w:proofErr w:type="spellEnd"/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М.С., </w:t>
      </w:r>
      <w:proofErr w:type="spellStart"/>
      <w:r w:rsidRPr="005F5221">
        <w:rPr>
          <w:rFonts w:ascii="Times New Roman" w:hAnsi="Times New Roman" w:cs="Times New Roman"/>
          <w:sz w:val="24"/>
          <w:szCs w:val="24"/>
          <w:lang w:val="uk-UA"/>
        </w:rPr>
        <w:t>Рубанова</w:t>
      </w:r>
      <w:proofErr w:type="spellEnd"/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Г.Л., Моторний В.А. Історія зарубіжної літератури. Львів : Світ, 1993. 312 с.</w:t>
      </w:r>
    </w:p>
    <w:p w14:paraId="2DB082F5" w14:textId="09800048" w:rsidR="00782528" w:rsidRPr="005F5221" w:rsidRDefault="00782528" w:rsidP="00782528">
      <w:pPr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Шахова К.О. Англійська література ХХ ст. Київ : Наукова думка, 1993. 419 с.</w:t>
      </w:r>
    </w:p>
    <w:p w14:paraId="0E9782E1" w14:textId="77777777" w:rsidR="00782528" w:rsidRPr="005F5221" w:rsidRDefault="00782528" w:rsidP="00782528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5F5221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5F5221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5F522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5F522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5F522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5F522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6ABDE2A3" w:rsidR="00711030" w:rsidRPr="005F522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– підсумковий (</w:t>
      </w:r>
      <w:r w:rsidR="00782528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5F522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5F5221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5F522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65F0ADE3" w:rsidR="00711030" w:rsidRPr="005F522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доповідають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5F5221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5F5221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5F5221" w:rsidRPr="005F5221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5F5221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5F5221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D61706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5F5221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098EA39C" w:rsidR="00711030" w:rsidRPr="005F5221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="00711030"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5F5221" w:rsidRPr="00D61706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5F5221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5F5221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5F52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5F5221" w:rsidRPr="00D61706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5F5221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5F5221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="00B14B3C"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</w:t>
            </w:r>
            <w:r w:rsidR="001209F3"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</w:t>
            </w:r>
            <w:r w:rsidR="001209F3"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B14B3C"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1209F3"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09F3"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5F5221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C55030" w14:textId="77777777" w:rsidR="00F01131" w:rsidRPr="005F5221" w:rsidRDefault="00F01131">
      <w:pPr>
        <w:spacing w:after="20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62F3EFFD" w14:textId="5E0E46AF" w:rsidR="00B36374" w:rsidRPr="005F5221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Розподіл балів з дисципліни «</w:t>
      </w:r>
      <w:r w:rsidR="00D55903" w:rsidRPr="005F5221">
        <w:rPr>
          <w:rFonts w:ascii="Times New Roman" w:hAnsi="Times New Roman" w:cs="Times New Roman"/>
          <w:b/>
          <w:sz w:val="24"/>
          <w:szCs w:val="24"/>
          <w:lang w:val="uk-UA"/>
        </w:rPr>
        <w:t>Сучасна зарубіжна література</w:t>
      </w: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» 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5F5221" w:rsidRPr="005F5221" w14:paraId="0E030036" w14:textId="77777777" w:rsidTr="0087276C">
        <w:trPr>
          <w:cantSplit/>
          <w:trHeight w:val="210"/>
        </w:trPr>
        <w:tc>
          <w:tcPr>
            <w:tcW w:w="364" w:type="dxa"/>
            <w:vMerge w:val="restart"/>
          </w:tcPr>
          <w:p w14:paraId="481C5929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29551DD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35724834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7C48C037" w14:textId="77777777" w:rsidR="006A343F" w:rsidRPr="005F5221" w:rsidRDefault="006A343F" w:rsidP="00B807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5F5221" w:rsidRPr="005F5221" w14:paraId="6BC887BA" w14:textId="77777777" w:rsidTr="0087276C">
        <w:trPr>
          <w:cantSplit/>
          <w:trHeight w:val="559"/>
        </w:trPr>
        <w:tc>
          <w:tcPr>
            <w:tcW w:w="364" w:type="dxa"/>
            <w:vMerge/>
          </w:tcPr>
          <w:p w14:paraId="242BBF68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D5ABD91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5D2733C6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43FA1370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5F5221" w14:paraId="04D74613" w14:textId="77777777" w:rsidTr="0087276C">
        <w:trPr>
          <w:cantSplit/>
          <w:trHeight w:val="1825"/>
        </w:trPr>
        <w:tc>
          <w:tcPr>
            <w:tcW w:w="364" w:type="dxa"/>
            <w:vMerge/>
          </w:tcPr>
          <w:p w14:paraId="070BD4D3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6BF045A4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BAC9E1C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283A89FD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7287786F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52241E6D" w14:textId="0D4CB0FD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7B175C32" w14:textId="3BC260A2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  <w:vMerge/>
          </w:tcPr>
          <w:p w14:paraId="4A38EC8A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5F5221" w14:paraId="243B0DF0" w14:textId="77777777" w:rsidTr="0087276C">
        <w:tc>
          <w:tcPr>
            <w:tcW w:w="364" w:type="dxa"/>
          </w:tcPr>
          <w:p w14:paraId="52E94323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9C17639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6DE140BF" w14:textId="03B84CE7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A343F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="006A343F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757DC9A2" w14:textId="52208128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6A343F"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11D3234A" w14:textId="3345F517" w:rsidR="00B14B3C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76390506" w14:textId="50553488" w:rsidR="00B14B3C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0482AD32" w14:textId="280CCC01" w:rsidR="00B14B3C" w:rsidRPr="005F5221" w:rsidRDefault="0087276C" w:rsidP="005B53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5B53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5F5221" w:rsidRPr="005F5221" w14:paraId="0B170BAD" w14:textId="77777777" w:rsidTr="0087276C">
        <w:tc>
          <w:tcPr>
            <w:tcW w:w="364" w:type="dxa"/>
          </w:tcPr>
          <w:p w14:paraId="08928190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7812ED3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31EE59BA" w14:textId="2EF10A5E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14E0BEB8" w14:textId="77777777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C2617B" w14:textId="203044E1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2254AB" w14:textId="24F39719" w:rsidR="00B14B3C" w:rsidRPr="005F5221" w:rsidRDefault="005B534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F5221" w:rsidRPr="005F5221" w14:paraId="0C9FE100" w14:textId="77777777" w:rsidTr="0087276C">
        <w:tc>
          <w:tcPr>
            <w:tcW w:w="364" w:type="dxa"/>
          </w:tcPr>
          <w:p w14:paraId="0E27A060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404304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957B683" w14:textId="70278FA9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58738DA0" w14:textId="77777777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696962" w14:textId="76CF2787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FCBB07" w14:textId="658D440E" w:rsidR="00B14B3C" w:rsidRPr="005F5221" w:rsidRDefault="005B534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F5221" w:rsidRPr="005F5221" w14:paraId="08E831F5" w14:textId="77777777" w:rsidTr="0087276C">
        <w:trPr>
          <w:trHeight w:val="383"/>
        </w:trPr>
        <w:tc>
          <w:tcPr>
            <w:tcW w:w="364" w:type="dxa"/>
          </w:tcPr>
          <w:p w14:paraId="6C876E3A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29C8DE0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6AFB85F1" w14:textId="38BF4C98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2E8EFB61" w14:textId="77777777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F0734E" w14:textId="77777777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E846A21" w14:textId="6FE147A1" w:rsidR="00B14B3C" w:rsidRPr="005F5221" w:rsidRDefault="005B534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F5221" w:rsidRPr="005F5221" w14:paraId="45791457" w14:textId="77777777" w:rsidTr="0087276C">
        <w:trPr>
          <w:trHeight w:val="383"/>
        </w:trPr>
        <w:tc>
          <w:tcPr>
            <w:tcW w:w="364" w:type="dxa"/>
          </w:tcPr>
          <w:p w14:paraId="4ED13FCC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C894D00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4A5BD550" w14:textId="1DEA22FC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3B127913" w14:textId="77777777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3BB468" w14:textId="2E3CA2A4" w:rsidR="00B14B3C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5D84A9F5" w14:textId="3085ED31" w:rsidR="00B14B3C" w:rsidRPr="005F5221" w:rsidRDefault="005B534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7276C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5F5221" w14:paraId="0FFC769D" w14:textId="77777777" w:rsidTr="0087276C">
        <w:trPr>
          <w:trHeight w:val="383"/>
        </w:trPr>
        <w:tc>
          <w:tcPr>
            <w:tcW w:w="364" w:type="dxa"/>
          </w:tcPr>
          <w:p w14:paraId="3CBED4EE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FFB73FE" w14:textId="5BC60C11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6C9DC6B0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BDC5208" w14:textId="57C9D56C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4E440619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2AADD67" w14:textId="1CE93477" w:rsidR="006A343F" w:rsidRPr="005F5221" w:rsidRDefault="005B534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F5221" w:rsidRPr="005F5221" w14:paraId="66F41623" w14:textId="77777777" w:rsidTr="0087276C">
        <w:tc>
          <w:tcPr>
            <w:tcW w:w="364" w:type="dxa"/>
          </w:tcPr>
          <w:p w14:paraId="620C3701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09A70C5D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8920DF2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462DE5AA" w14:textId="0BEA1A3A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A343F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7 </w:t>
            </w:r>
            <w:proofErr w:type="spellStart"/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69D0820C" w14:textId="2FD72EA6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223E8DB9" w14:textId="0D0AF4DE" w:rsidR="00B14B3C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3F3063EF" w14:textId="1095F287" w:rsidR="00B14B3C" w:rsidRPr="005F5221" w:rsidRDefault="0087276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3E7699B9" w14:textId="5096CDC8" w:rsidR="00B14B3C" w:rsidRPr="005F5221" w:rsidRDefault="0087276C" w:rsidP="005B53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5B53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5F5221" w:rsidRPr="005F5221" w14:paraId="5E6D1CEA" w14:textId="77777777" w:rsidTr="0087276C">
        <w:tc>
          <w:tcPr>
            <w:tcW w:w="364" w:type="dxa"/>
          </w:tcPr>
          <w:p w14:paraId="3D0224F1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64FFE6E" w14:textId="7D6B8DE1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15E08360" w14:textId="3A4CE721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277D617A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B0B9C6" w14:textId="4A9FB800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50D38A4A" w14:textId="327664B1" w:rsidR="006A343F" w:rsidRPr="005F5221" w:rsidRDefault="005B534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5F5221" w:rsidRPr="005F5221" w14:paraId="442C081E" w14:textId="77777777" w:rsidTr="0087276C">
        <w:tc>
          <w:tcPr>
            <w:tcW w:w="364" w:type="dxa"/>
          </w:tcPr>
          <w:p w14:paraId="1AFB1A4C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E2C8E8E" w14:textId="7A6BBE00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7E65B938" w14:textId="334B9EB4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7E09F7FA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ECEE7A" w14:textId="73FDB545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D8576D1" w14:textId="0301B75E" w:rsidR="006A343F" w:rsidRPr="005F5221" w:rsidRDefault="005B534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F5221" w:rsidRPr="005F5221" w14:paraId="685247FC" w14:textId="77777777" w:rsidTr="0087276C">
        <w:tc>
          <w:tcPr>
            <w:tcW w:w="364" w:type="dxa"/>
          </w:tcPr>
          <w:p w14:paraId="684038B8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2CCD22D" w14:textId="482A7088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06A7A7F9" w14:textId="45E7D8D4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3+3+3</w:t>
            </w:r>
          </w:p>
        </w:tc>
        <w:tc>
          <w:tcPr>
            <w:tcW w:w="1843" w:type="dxa"/>
          </w:tcPr>
          <w:p w14:paraId="7FBB4682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DEB593" w14:textId="6C62C29F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79E88564" w14:textId="73E43530" w:rsidR="006A343F" w:rsidRPr="005F5221" w:rsidRDefault="005B534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A343F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5F5221" w14:paraId="434124CC" w14:textId="77777777" w:rsidTr="0087276C">
        <w:tc>
          <w:tcPr>
            <w:tcW w:w="364" w:type="dxa"/>
          </w:tcPr>
          <w:p w14:paraId="06B1903C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F7022B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731B2A8C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44B47A" w14:textId="2D32AAB9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319FF773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E4C407" w14:textId="716F7019" w:rsidR="006A343F" w:rsidRPr="005F5221" w:rsidRDefault="005B534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F5221" w:rsidRPr="005F5221" w14:paraId="00B5F5B9" w14:textId="77777777" w:rsidTr="0087276C">
        <w:tc>
          <w:tcPr>
            <w:tcW w:w="364" w:type="dxa"/>
          </w:tcPr>
          <w:p w14:paraId="30D8C308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BEDBBC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63006CE6" w14:textId="78C57829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843" w:type="dxa"/>
          </w:tcPr>
          <w:p w14:paraId="21CD5D12" w14:textId="1DB3F7B3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14:paraId="464B601F" w14:textId="7501A693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</w:tcPr>
          <w:p w14:paraId="54B361A6" w14:textId="3E882804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21670107" w14:textId="77777777" w:rsidR="00B36374" w:rsidRPr="005F5221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1061984" w14:textId="77777777" w:rsidR="00B36374" w:rsidRPr="005F5221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5F5221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1684C4A" w:rsidR="00E42D06" w:rsidRPr="005F5221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5F522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87276C" w:rsidRPr="005F522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023A7C8E" w14:textId="3F631D3C" w:rsidR="00E42D06" w:rsidRPr="005F5221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80746" w:rsidRPr="005F522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» бали – вища оцінка за виконання творч</w:t>
      </w:r>
      <w:r w:rsidR="0087276C" w:rsidRPr="005F5221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завдання (написання студентами </w:t>
      </w:r>
      <w:r w:rsidR="00E24FE1" w:rsidRPr="005F5221">
        <w:rPr>
          <w:rFonts w:ascii="Times New Roman" w:hAnsi="Times New Roman" w:cs="Times New Roman"/>
          <w:sz w:val="24"/>
          <w:szCs w:val="24"/>
          <w:lang w:val="uk-UA"/>
        </w:rPr>
        <w:t>рецензій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4CBED0F0" w14:textId="4D0A04CB" w:rsidR="00B80746" w:rsidRPr="005F5221" w:rsidRDefault="00B8074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«7» балів – вища оцінка за створення презентацій. </w:t>
      </w:r>
    </w:p>
    <w:p w14:paraId="740F57C0" w14:textId="0C5C5048" w:rsidR="00E42D06" w:rsidRPr="005F5221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80746" w:rsidRPr="005F522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</w:t>
      </w:r>
      <w:r w:rsidR="0087276C"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 (рубіжний контроль)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826B97" w14:textId="77777777" w:rsidR="00F01131" w:rsidRPr="005F522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5F5221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5F522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0D6BCA03" w14:textId="77777777" w:rsidR="00F01131" w:rsidRPr="005F522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5F5221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77777777" w:rsidR="00F01131" w:rsidRPr="005F522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</w:t>
      </w:r>
      <w:proofErr w:type="spellStart"/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можуть доповнити хід обговорення теми. </w:t>
      </w:r>
    </w:p>
    <w:p w14:paraId="1F1EB6A3" w14:textId="77777777" w:rsidR="00F01131" w:rsidRPr="005F522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 вимагають додаткової інформації з ключових проблем теми, що розглядається.</w:t>
      </w:r>
    </w:p>
    <w:p w14:paraId="71DD3711" w14:textId="72946E88" w:rsidR="00F01131" w:rsidRPr="005F5221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5F5221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5F5221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в системі дистанційної освіти </w:t>
      </w:r>
      <w:proofErr w:type="spellStart"/>
      <w:r w:rsidRPr="005F5221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moodle</w:t>
      </w:r>
      <w:proofErr w:type="spellEnd"/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5F522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5A1FC192" w:rsidR="00F01131" w:rsidRPr="005F5221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5F5221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="00782528" w:rsidRPr="005F5221">
        <w:rPr>
          <w:rFonts w:ascii="Times New Roman" w:hAnsi="Times New Roman" w:cs="Times New Roman"/>
          <w:b/>
          <w:sz w:val="24"/>
          <w:szCs w:val="24"/>
          <w:lang w:val="uk-UA"/>
        </w:rPr>
        <w:t>залік</w:t>
      </w: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у – 30.</w:t>
      </w:r>
    </w:p>
    <w:p w14:paraId="0563733F" w14:textId="5B53C430" w:rsidR="00915422" w:rsidRPr="005F5221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РУБІЖНИЙ КОНТРОЛЬ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Здобувач має змогу отримати </w:t>
      </w:r>
      <w:r w:rsidR="00C74013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</w:t>
      </w:r>
      <w:r w:rsidR="00C74013">
        <w:rPr>
          <w:rFonts w:ascii="Times New Roman" w:eastAsia="Calibri" w:hAnsi="Times New Roman" w:cs="Times New Roman"/>
          <w:sz w:val="24"/>
          <w:szCs w:val="24"/>
          <w:lang w:val="uk-UA"/>
        </w:rPr>
        <w:t>першому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змістовому модулі</w:t>
      </w:r>
      <w:r w:rsidR="00C740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8 – у другому </w:t>
      </w:r>
      <w:r w:rsidR="00C74013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змістовому модулі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виконання індивідуальн</w:t>
      </w:r>
      <w:r w:rsidR="00954B75">
        <w:rPr>
          <w:rFonts w:ascii="Times New Roman" w:eastAsia="Calibri" w:hAnsi="Times New Roman" w:cs="Times New Roman"/>
          <w:sz w:val="24"/>
          <w:szCs w:val="24"/>
          <w:lang w:val="uk-UA"/>
        </w:rPr>
        <w:t>их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завдан</w:t>
      </w:r>
      <w:r w:rsidR="00954B75">
        <w:rPr>
          <w:rFonts w:ascii="Times New Roman" w:eastAsia="Calibri" w:hAnsi="Times New Roman" w:cs="Times New Roman"/>
          <w:sz w:val="24"/>
          <w:szCs w:val="24"/>
          <w:lang w:val="uk-UA"/>
        </w:rPr>
        <w:t>ь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підвищити загальну суму балів.</w:t>
      </w:r>
    </w:p>
    <w:p w14:paraId="5348DBDA" w14:textId="77777777" w:rsidR="00915422" w:rsidRPr="005F5221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Якщо здобувач виконав успішно всі наведені до рубіжного контролю завдання – він може не виконувати контрольну роботу/тести.</w:t>
      </w:r>
    </w:p>
    <w:p w14:paraId="2D271B3B" w14:textId="43015E71" w:rsidR="00915422" w:rsidRPr="005F5221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структурі навчання виділяють 2 змістових модулі. Тобто студенти двічі за семестр складають рубіжний контроль. </w:t>
      </w:r>
    </w:p>
    <w:p w14:paraId="504C6287" w14:textId="77777777" w:rsidR="00915422" w:rsidRPr="005F5221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5F5221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5991FB94" w:rsidR="00915422" w:rsidRPr="005F5221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="00782528"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ЗАЛІКУ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6AB7346D" w14:textId="02DED60A" w:rsidR="00915422" w:rsidRPr="005F5221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D61706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bookmarkStart w:id="2" w:name="_GoBack"/>
      <w:bookmarkEnd w:id="2"/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11633BD4" w14:textId="4D798B33" w:rsidR="00915422" w:rsidRPr="005F5221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5F5221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5F5221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5F5221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657CC573" w:rsidR="00915422" w:rsidRPr="005F5221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 w:rsidR="00782528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DCA1DBA" w14:textId="77777777" w:rsidR="00915422" w:rsidRPr="005F5221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</w:t>
      </w:r>
      <w:proofErr w:type="spellStart"/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активностей</w:t>
      </w:r>
      <w:proofErr w:type="spellEnd"/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5DE34DA6" w14:textId="77777777" w:rsidR="00915422" w:rsidRPr="005F5221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</w:t>
      </w:r>
      <w:proofErr w:type="spellStart"/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Coursera</w:t>
      </w:r>
      <w:proofErr w:type="spellEnd"/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Prometheus</w:t>
      </w:r>
      <w:proofErr w:type="spellEnd"/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 (за наявності відповідного документу про їх закінчення, надання копії викладачу);</w:t>
      </w:r>
    </w:p>
    <w:p w14:paraId="7426B46A" w14:textId="77777777" w:rsidR="00915422" w:rsidRPr="005F5221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3CEB16E1" w:rsidR="00915422" w:rsidRPr="005F5221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В кожному варіанті необхідно розглянути певні питання (які можуть бути розділен</w:t>
      </w:r>
      <w:r w:rsidR="00782528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до </w:t>
      </w:r>
      <w:r w:rsidR="00782528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="00512503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. Критерії оцінки завдань на заліку той самий, що і у денної форми. Завдання заліку складають 30 балів.</w:t>
      </w:r>
    </w:p>
    <w:p w14:paraId="1BED565B" w14:textId="77777777" w:rsidR="00915422" w:rsidRPr="005F5221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5F5221" w:rsidRPr="005F5221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5F522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5F522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D61706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5F522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5F5221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завдань, використовуючи при цьому обов’язкову й додаткову літературу. 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</w:t>
            </w:r>
            <w:proofErr w:type="spellStart"/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92717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5F5221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5F522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5F5221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5F5221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5F522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265CA2E2" w:rsidR="00915422" w:rsidRPr="005F522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5F5221" w:rsidRPr="005F5221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5F522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5F522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F5221" w:rsidRPr="005F5221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5F522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5F522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5F5221" w:rsidRPr="00D61706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5F522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5F522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5F5221" w:rsidRPr="00D61706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5F522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5F522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5F5221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5F5221" w:rsidRDefault="00762C3B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CD163E2">
          <v:rect id="_x0000_i103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5F5221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5F5221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3959CBAA" w14:textId="77777777" w:rsidR="00EB0E26" w:rsidRPr="007954E9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режимі он-лайн за погодженням із викладачем. Відпрацювання пропущених занять проходяться в дні згідно графіка консультацій викладача. За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</w:t>
      </w:r>
      <w:proofErr w:type="spellStart"/>
      <w:r w:rsidRPr="007954E9">
        <w:rPr>
          <w:rFonts w:ascii="Times New Roman" w:hAnsi="Times New Roman"/>
          <w:sz w:val="24"/>
          <w:szCs w:val="24"/>
          <w:lang w:val="uk-UA"/>
        </w:rPr>
        <w:t>moodle</w:t>
      </w:r>
      <w:proofErr w:type="spellEnd"/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4E702A3" w14:textId="77777777" w:rsidR="00EB0E26" w:rsidRPr="007954E9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7954E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954E9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proofErr w:type="spellEnd"/>
      <w:r w:rsidRPr="007954E9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7954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7954E9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D5D04CC" w14:textId="77777777" w:rsidR="00EB0E26" w:rsidRPr="007954E9" w:rsidRDefault="00EB0E26" w:rsidP="00EB0E26">
      <w:pPr>
        <w:pStyle w:val="Default"/>
        <w:ind w:firstLine="567"/>
        <w:jc w:val="both"/>
        <w:rPr>
          <w:color w:val="auto"/>
          <w:lang w:val="uk-UA"/>
        </w:rPr>
      </w:pPr>
      <w:r w:rsidRPr="007954E9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7954E9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248E014B" w14:textId="77777777" w:rsidR="00EB0E26" w:rsidRPr="007954E9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7954E9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ри вивченні курсу «Сучасна зарубіжна література»</w:t>
      </w: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4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D46565" w14:textId="77777777" w:rsidR="00EB0E26" w:rsidRPr="007954E9" w:rsidRDefault="00EB0E26" w:rsidP="00EB0E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Очікується, що роботи студентів будуть їх оригінальними дослідженнями чи міркуваннями. Виявлення ознак академічної </w:t>
      </w:r>
      <w:proofErr w:type="spellStart"/>
      <w:r w:rsidRPr="007954E9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в письмовій роботі студента (відсутність посилань на використані джерела, фабрикування джерел, списування тощо) є підставою для її </w:t>
      </w:r>
      <w:proofErr w:type="spellStart"/>
      <w:r w:rsidRPr="007954E9">
        <w:rPr>
          <w:rFonts w:ascii="Times New Roman" w:hAnsi="Times New Roman" w:cs="Times New Roman"/>
          <w:sz w:val="24"/>
          <w:szCs w:val="24"/>
          <w:lang w:val="uk-UA"/>
        </w:rPr>
        <w:t>незарахування</w:t>
      </w:r>
      <w:proofErr w:type="spellEnd"/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викладачем, незалежно від масштабів плагіату.</w:t>
      </w:r>
    </w:p>
    <w:p w14:paraId="4D42DB03" w14:textId="77777777" w:rsidR="00EB0E26" w:rsidRPr="007954E9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18D8DDBB" w14:textId="77777777" w:rsidR="00EB0E26" w:rsidRPr="007954E9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7954E9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5" w:history="1">
        <w:r w:rsidRPr="007954E9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52BF0807" w14:textId="6D27EC85" w:rsidR="00EB0E26" w:rsidRPr="007954E9" w:rsidRDefault="00EB0E26" w:rsidP="00EB0E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в межах вивчення дисципліни, їх використання відбувається на основі закону України «Про захист персональних даних». У статті 10, п. 3 </w:t>
      </w:r>
      <w:r w:rsidR="009E709C">
        <w:rPr>
          <w:rFonts w:ascii="Times New Roman" w:hAnsi="Times New Roman" w:cs="Times New Roman"/>
          <w:sz w:val="24"/>
          <w:szCs w:val="24"/>
          <w:lang w:val="uk-UA"/>
        </w:rPr>
        <w:t xml:space="preserve">цього документу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зазначається: «</w:t>
      </w:r>
      <w:r w:rsidRPr="007954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6" w:anchor="Text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5A3DE1F" w14:textId="77777777" w:rsidR="00EB0E26" w:rsidRPr="007954E9" w:rsidRDefault="00EB0E26" w:rsidP="00EB0E2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089E4253" w14:textId="5918D33E" w:rsidR="00A95C48" w:rsidRPr="005F5221" w:rsidRDefault="00762C3B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5641604">
          <v:rect id="_x0000_i1037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D61706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5F5221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4A167121" w:rsidR="00EF0F6C" w:rsidRPr="005F5221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5F522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</w:t>
      </w:r>
      <w:proofErr w:type="spellStart"/>
      <w:r w:rsidRPr="005F5221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5F52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EF0F6C" w:rsidRPr="005F5221" w:rsidSect="00DC190B">
      <w:headerReference w:type="even" r:id="rId17"/>
      <w:headerReference w:type="default" r:id="rId18"/>
      <w:headerReference w:type="first" r:id="rId19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675D6" w14:textId="77777777" w:rsidR="00762C3B" w:rsidRDefault="00762C3B" w:rsidP="003E6319">
      <w:pPr>
        <w:spacing w:line="240" w:lineRule="auto"/>
      </w:pPr>
      <w:r>
        <w:separator/>
      </w:r>
    </w:p>
  </w:endnote>
  <w:endnote w:type="continuationSeparator" w:id="0">
    <w:p w14:paraId="513C41AC" w14:textId="77777777" w:rsidR="00762C3B" w:rsidRDefault="00762C3B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4A450" w14:textId="77777777" w:rsidR="00762C3B" w:rsidRDefault="00762C3B" w:rsidP="003E6319">
      <w:pPr>
        <w:spacing w:line="240" w:lineRule="auto"/>
      </w:pPr>
      <w:r>
        <w:separator/>
      </w:r>
    </w:p>
  </w:footnote>
  <w:footnote w:type="continuationSeparator" w:id="0">
    <w:p w14:paraId="7D462763" w14:textId="77777777" w:rsidR="00762C3B" w:rsidRDefault="00762C3B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37E54" w14:textId="7D4D75CF" w:rsidR="00512503" w:rsidRDefault="00762C3B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F4925" w14:textId="77777777" w:rsidR="00512503" w:rsidRDefault="00512503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512503" w:rsidRPr="003E6319" w:rsidRDefault="00512503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62C3B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2BDC6" w14:textId="00522CAF" w:rsidR="00512503" w:rsidRDefault="00762C3B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81392F"/>
    <w:multiLevelType w:val="hybridMultilevel"/>
    <w:tmpl w:val="1032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6C6"/>
    <w:multiLevelType w:val="hybridMultilevel"/>
    <w:tmpl w:val="FBB60DB4"/>
    <w:lvl w:ilvl="0" w:tplc="E5101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C5F1A"/>
    <w:multiLevelType w:val="hybridMultilevel"/>
    <w:tmpl w:val="7F00AC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D6"/>
    <w:rsid w:val="00002F98"/>
    <w:rsid w:val="00007859"/>
    <w:rsid w:val="00007FB7"/>
    <w:rsid w:val="0002498D"/>
    <w:rsid w:val="000269B4"/>
    <w:rsid w:val="000332E1"/>
    <w:rsid w:val="000430A2"/>
    <w:rsid w:val="00045645"/>
    <w:rsid w:val="00045BC2"/>
    <w:rsid w:val="000470AD"/>
    <w:rsid w:val="000504A1"/>
    <w:rsid w:val="00056374"/>
    <w:rsid w:val="00060789"/>
    <w:rsid w:val="00064473"/>
    <w:rsid w:val="0006466D"/>
    <w:rsid w:val="00083B88"/>
    <w:rsid w:val="0009003E"/>
    <w:rsid w:val="000915B8"/>
    <w:rsid w:val="00094BA2"/>
    <w:rsid w:val="000960CA"/>
    <w:rsid w:val="00097F78"/>
    <w:rsid w:val="000A15AF"/>
    <w:rsid w:val="000A46F3"/>
    <w:rsid w:val="000B0C73"/>
    <w:rsid w:val="000B195A"/>
    <w:rsid w:val="000B1CC4"/>
    <w:rsid w:val="000C0F48"/>
    <w:rsid w:val="000C397A"/>
    <w:rsid w:val="000C61DC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10DD7"/>
    <w:rsid w:val="001209F3"/>
    <w:rsid w:val="00120BAC"/>
    <w:rsid w:val="00122829"/>
    <w:rsid w:val="001236A7"/>
    <w:rsid w:val="00125335"/>
    <w:rsid w:val="00131C97"/>
    <w:rsid w:val="001320C0"/>
    <w:rsid w:val="00153446"/>
    <w:rsid w:val="00154021"/>
    <w:rsid w:val="001619A5"/>
    <w:rsid w:val="001643B5"/>
    <w:rsid w:val="001701F9"/>
    <w:rsid w:val="0018196B"/>
    <w:rsid w:val="001865A1"/>
    <w:rsid w:val="00191100"/>
    <w:rsid w:val="00192717"/>
    <w:rsid w:val="0019398A"/>
    <w:rsid w:val="00197B4C"/>
    <w:rsid w:val="00197C73"/>
    <w:rsid w:val="001A6978"/>
    <w:rsid w:val="001D4B3B"/>
    <w:rsid w:val="001E379D"/>
    <w:rsid w:val="001F009B"/>
    <w:rsid w:val="00201168"/>
    <w:rsid w:val="00204058"/>
    <w:rsid w:val="0020489E"/>
    <w:rsid w:val="00206CFC"/>
    <w:rsid w:val="00207B9D"/>
    <w:rsid w:val="00224D02"/>
    <w:rsid w:val="00226B4D"/>
    <w:rsid w:val="00226E8A"/>
    <w:rsid w:val="002320E7"/>
    <w:rsid w:val="00233177"/>
    <w:rsid w:val="00234C29"/>
    <w:rsid w:val="002466FF"/>
    <w:rsid w:val="002551F4"/>
    <w:rsid w:val="00256621"/>
    <w:rsid w:val="00256C42"/>
    <w:rsid w:val="00257443"/>
    <w:rsid w:val="0028095F"/>
    <w:rsid w:val="00284696"/>
    <w:rsid w:val="002957DC"/>
    <w:rsid w:val="002B402A"/>
    <w:rsid w:val="002C4760"/>
    <w:rsid w:val="002C76CD"/>
    <w:rsid w:val="002D4DFE"/>
    <w:rsid w:val="002E7212"/>
    <w:rsid w:val="002F5E86"/>
    <w:rsid w:val="00305DEC"/>
    <w:rsid w:val="00315935"/>
    <w:rsid w:val="003210BE"/>
    <w:rsid w:val="003253E7"/>
    <w:rsid w:val="00352A89"/>
    <w:rsid w:val="003602AB"/>
    <w:rsid w:val="00360A42"/>
    <w:rsid w:val="00374698"/>
    <w:rsid w:val="00376C83"/>
    <w:rsid w:val="003A17C3"/>
    <w:rsid w:val="003A784A"/>
    <w:rsid w:val="003B3030"/>
    <w:rsid w:val="003D0C0A"/>
    <w:rsid w:val="003D70F1"/>
    <w:rsid w:val="003E6319"/>
    <w:rsid w:val="003F7AFC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52B3"/>
    <w:rsid w:val="004501CF"/>
    <w:rsid w:val="004523F9"/>
    <w:rsid w:val="0045416C"/>
    <w:rsid w:val="00463238"/>
    <w:rsid w:val="00474F5D"/>
    <w:rsid w:val="004763A8"/>
    <w:rsid w:val="00480E19"/>
    <w:rsid w:val="00487637"/>
    <w:rsid w:val="004C19AB"/>
    <w:rsid w:val="004E42A3"/>
    <w:rsid w:val="004E5F43"/>
    <w:rsid w:val="004E659B"/>
    <w:rsid w:val="004F013B"/>
    <w:rsid w:val="004F44CA"/>
    <w:rsid w:val="00500818"/>
    <w:rsid w:val="005027E6"/>
    <w:rsid w:val="00504569"/>
    <w:rsid w:val="00512503"/>
    <w:rsid w:val="005134CB"/>
    <w:rsid w:val="00516CDD"/>
    <w:rsid w:val="00516E6A"/>
    <w:rsid w:val="00532406"/>
    <w:rsid w:val="005345D0"/>
    <w:rsid w:val="005471D8"/>
    <w:rsid w:val="005479DE"/>
    <w:rsid w:val="005537C5"/>
    <w:rsid w:val="00555612"/>
    <w:rsid w:val="005557F4"/>
    <w:rsid w:val="00560E29"/>
    <w:rsid w:val="00565176"/>
    <w:rsid w:val="00566CD5"/>
    <w:rsid w:val="00572B73"/>
    <w:rsid w:val="00576117"/>
    <w:rsid w:val="00576F73"/>
    <w:rsid w:val="005814DD"/>
    <w:rsid w:val="0058228D"/>
    <w:rsid w:val="00582F14"/>
    <w:rsid w:val="0058346D"/>
    <w:rsid w:val="00590931"/>
    <w:rsid w:val="00593EA4"/>
    <w:rsid w:val="005973A4"/>
    <w:rsid w:val="005A1770"/>
    <w:rsid w:val="005B0821"/>
    <w:rsid w:val="005B5341"/>
    <w:rsid w:val="005B54D5"/>
    <w:rsid w:val="005B6D1F"/>
    <w:rsid w:val="005C6D03"/>
    <w:rsid w:val="005D1DE5"/>
    <w:rsid w:val="005E6DCB"/>
    <w:rsid w:val="005F0598"/>
    <w:rsid w:val="005F2E3B"/>
    <w:rsid w:val="005F5221"/>
    <w:rsid w:val="005F5520"/>
    <w:rsid w:val="005F57CF"/>
    <w:rsid w:val="005F71A4"/>
    <w:rsid w:val="0060373E"/>
    <w:rsid w:val="00605C74"/>
    <w:rsid w:val="00605C9C"/>
    <w:rsid w:val="006111F8"/>
    <w:rsid w:val="00611FCF"/>
    <w:rsid w:val="00622D3F"/>
    <w:rsid w:val="00627385"/>
    <w:rsid w:val="00633273"/>
    <w:rsid w:val="00634391"/>
    <w:rsid w:val="006420C0"/>
    <w:rsid w:val="006446BB"/>
    <w:rsid w:val="00654460"/>
    <w:rsid w:val="00657D38"/>
    <w:rsid w:val="00670299"/>
    <w:rsid w:val="0067628C"/>
    <w:rsid w:val="006763A5"/>
    <w:rsid w:val="00677ECD"/>
    <w:rsid w:val="00681E2D"/>
    <w:rsid w:val="00690FB6"/>
    <w:rsid w:val="006A343F"/>
    <w:rsid w:val="006B11FE"/>
    <w:rsid w:val="006B1809"/>
    <w:rsid w:val="006B3A86"/>
    <w:rsid w:val="006B3F74"/>
    <w:rsid w:val="006E2AAE"/>
    <w:rsid w:val="006E44DF"/>
    <w:rsid w:val="006F4B98"/>
    <w:rsid w:val="006F52DE"/>
    <w:rsid w:val="0070793B"/>
    <w:rsid w:val="00711030"/>
    <w:rsid w:val="007142FB"/>
    <w:rsid w:val="00733600"/>
    <w:rsid w:val="007374FF"/>
    <w:rsid w:val="00741813"/>
    <w:rsid w:val="007511A1"/>
    <w:rsid w:val="00755D55"/>
    <w:rsid w:val="00762C3B"/>
    <w:rsid w:val="00764FDA"/>
    <w:rsid w:val="007675AD"/>
    <w:rsid w:val="007711ED"/>
    <w:rsid w:val="00773846"/>
    <w:rsid w:val="00777568"/>
    <w:rsid w:val="00782528"/>
    <w:rsid w:val="00791537"/>
    <w:rsid w:val="007954E9"/>
    <w:rsid w:val="00795730"/>
    <w:rsid w:val="007A215F"/>
    <w:rsid w:val="007A7C17"/>
    <w:rsid w:val="007B4401"/>
    <w:rsid w:val="007B7ACB"/>
    <w:rsid w:val="007C4039"/>
    <w:rsid w:val="007C6E42"/>
    <w:rsid w:val="007D6AF0"/>
    <w:rsid w:val="007E6C5A"/>
    <w:rsid w:val="008009CB"/>
    <w:rsid w:val="00803A31"/>
    <w:rsid w:val="00814182"/>
    <w:rsid w:val="0082422A"/>
    <w:rsid w:val="00842014"/>
    <w:rsid w:val="00860225"/>
    <w:rsid w:val="00871FDC"/>
    <w:rsid w:val="00872075"/>
    <w:rsid w:val="0087276C"/>
    <w:rsid w:val="0087310F"/>
    <w:rsid w:val="00874F74"/>
    <w:rsid w:val="00876155"/>
    <w:rsid w:val="00881902"/>
    <w:rsid w:val="00882D46"/>
    <w:rsid w:val="0089223F"/>
    <w:rsid w:val="008A66D9"/>
    <w:rsid w:val="008A6C70"/>
    <w:rsid w:val="008B3B4C"/>
    <w:rsid w:val="008B47A3"/>
    <w:rsid w:val="008B4F08"/>
    <w:rsid w:val="008C6592"/>
    <w:rsid w:val="008E47AE"/>
    <w:rsid w:val="008F029B"/>
    <w:rsid w:val="008F793F"/>
    <w:rsid w:val="009009BA"/>
    <w:rsid w:val="009010F6"/>
    <w:rsid w:val="009014BD"/>
    <w:rsid w:val="00903A89"/>
    <w:rsid w:val="0091307C"/>
    <w:rsid w:val="00915422"/>
    <w:rsid w:val="00925464"/>
    <w:rsid w:val="00926381"/>
    <w:rsid w:val="0093754A"/>
    <w:rsid w:val="00937B65"/>
    <w:rsid w:val="00943CBB"/>
    <w:rsid w:val="009454BA"/>
    <w:rsid w:val="00947FA5"/>
    <w:rsid w:val="00952E98"/>
    <w:rsid w:val="00954B75"/>
    <w:rsid w:val="00991847"/>
    <w:rsid w:val="00993022"/>
    <w:rsid w:val="009934F8"/>
    <w:rsid w:val="009A3F6A"/>
    <w:rsid w:val="009B0794"/>
    <w:rsid w:val="009B3019"/>
    <w:rsid w:val="009B3D4C"/>
    <w:rsid w:val="009B711E"/>
    <w:rsid w:val="009C6525"/>
    <w:rsid w:val="009D1E77"/>
    <w:rsid w:val="009D2294"/>
    <w:rsid w:val="009E34A5"/>
    <w:rsid w:val="009E44E4"/>
    <w:rsid w:val="009E709C"/>
    <w:rsid w:val="00A0338D"/>
    <w:rsid w:val="00A12DBA"/>
    <w:rsid w:val="00A1723A"/>
    <w:rsid w:val="00A21E97"/>
    <w:rsid w:val="00A254CA"/>
    <w:rsid w:val="00A344D2"/>
    <w:rsid w:val="00A36F5D"/>
    <w:rsid w:val="00A43AF7"/>
    <w:rsid w:val="00A53066"/>
    <w:rsid w:val="00A55E13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7A3C"/>
    <w:rsid w:val="00AC14FB"/>
    <w:rsid w:val="00AE16E6"/>
    <w:rsid w:val="00AE4320"/>
    <w:rsid w:val="00AE502B"/>
    <w:rsid w:val="00AF50C6"/>
    <w:rsid w:val="00B0099F"/>
    <w:rsid w:val="00B0557E"/>
    <w:rsid w:val="00B127E3"/>
    <w:rsid w:val="00B14B3C"/>
    <w:rsid w:val="00B21B58"/>
    <w:rsid w:val="00B23055"/>
    <w:rsid w:val="00B3289D"/>
    <w:rsid w:val="00B35D9C"/>
    <w:rsid w:val="00B36374"/>
    <w:rsid w:val="00B417ED"/>
    <w:rsid w:val="00B5217A"/>
    <w:rsid w:val="00B54496"/>
    <w:rsid w:val="00B54998"/>
    <w:rsid w:val="00B5527C"/>
    <w:rsid w:val="00B6274D"/>
    <w:rsid w:val="00B62C5D"/>
    <w:rsid w:val="00B6363F"/>
    <w:rsid w:val="00B74061"/>
    <w:rsid w:val="00B75F65"/>
    <w:rsid w:val="00B80746"/>
    <w:rsid w:val="00B81BFE"/>
    <w:rsid w:val="00B85836"/>
    <w:rsid w:val="00B95351"/>
    <w:rsid w:val="00B9749A"/>
    <w:rsid w:val="00BA4B1C"/>
    <w:rsid w:val="00BA6E68"/>
    <w:rsid w:val="00BA7486"/>
    <w:rsid w:val="00BB508D"/>
    <w:rsid w:val="00BC0FC1"/>
    <w:rsid w:val="00BD1AB2"/>
    <w:rsid w:val="00BE1BF9"/>
    <w:rsid w:val="00BE47DD"/>
    <w:rsid w:val="00BF24AD"/>
    <w:rsid w:val="00C047F3"/>
    <w:rsid w:val="00C13C82"/>
    <w:rsid w:val="00C169A0"/>
    <w:rsid w:val="00C172A8"/>
    <w:rsid w:val="00C20339"/>
    <w:rsid w:val="00C23B47"/>
    <w:rsid w:val="00C26BA8"/>
    <w:rsid w:val="00C276A2"/>
    <w:rsid w:val="00C46C77"/>
    <w:rsid w:val="00C51A31"/>
    <w:rsid w:val="00C638B6"/>
    <w:rsid w:val="00C64A11"/>
    <w:rsid w:val="00C64C50"/>
    <w:rsid w:val="00C72F9C"/>
    <w:rsid w:val="00C74013"/>
    <w:rsid w:val="00C95284"/>
    <w:rsid w:val="00CA6C85"/>
    <w:rsid w:val="00CD4F08"/>
    <w:rsid w:val="00CD6027"/>
    <w:rsid w:val="00CE287C"/>
    <w:rsid w:val="00CE3A88"/>
    <w:rsid w:val="00CF1EB6"/>
    <w:rsid w:val="00CF66B9"/>
    <w:rsid w:val="00D04B23"/>
    <w:rsid w:val="00D12E54"/>
    <w:rsid w:val="00D2468D"/>
    <w:rsid w:val="00D24B65"/>
    <w:rsid w:val="00D37493"/>
    <w:rsid w:val="00D41F25"/>
    <w:rsid w:val="00D42F99"/>
    <w:rsid w:val="00D44CD6"/>
    <w:rsid w:val="00D5083E"/>
    <w:rsid w:val="00D5165E"/>
    <w:rsid w:val="00D55903"/>
    <w:rsid w:val="00D601EA"/>
    <w:rsid w:val="00D61706"/>
    <w:rsid w:val="00D6431D"/>
    <w:rsid w:val="00D67EA7"/>
    <w:rsid w:val="00D7072A"/>
    <w:rsid w:val="00D76D83"/>
    <w:rsid w:val="00D81F86"/>
    <w:rsid w:val="00D829FC"/>
    <w:rsid w:val="00D85C50"/>
    <w:rsid w:val="00D9005C"/>
    <w:rsid w:val="00D9242A"/>
    <w:rsid w:val="00D93D89"/>
    <w:rsid w:val="00D95835"/>
    <w:rsid w:val="00DA2551"/>
    <w:rsid w:val="00DB10AB"/>
    <w:rsid w:val="00DB1824"/>
    <w:rsid w:val="00DC190B"/>
    <w:rsid w:val="00DC3CC5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6738"/>
    <w:rsid w:val="00E14409"/>
    <w:rsid w:val="00E162E6"/>
    <w:rsid w:val="00E20BF2"/>
    <w:rsid w:val="00E22258"/>
    <w:rsid w:val="00E24FE1"/>
    <w:rsid w:val="00E26E8B"/>
    <w:rsid w:val="00E319E6"/>
    <w:rsid w:val="00E35B0F"/>
    <w:rsid w:val="00E42D06"/>
    <w:rsid w:val="00E45251"/>
    <w:rsid w:val="00E53EF1"/>
    <w:rsid w:val="00E55720"/>
    <w:rsid w:val="00E71DB2"/>
    <w:rsid w:val="00E779BA"/>
    <w:rsid w:val="00E84A5D"/>
    <w:rsid w:val="00E91136"/>
    <w:rsid w:val="00E9149C"/>
    <w:rsid w:val="00E97133"/>
    <w:rsid w:val="00EA0B2E"/>
    <w:rsid w:val="00EA3A47"/>
    <w:rsid w:val="00EA5B25"/>
    <w:rsid w:val="00EB0E26"/>
    <w:rsid w:val="00EC3448"/>
    <w:rsid w:val="00EC43CE"/>
    <w:rsid w:val="00ED079D"/>
    <w:rsid w:val="00ED2A70"/>
    <w:rsid w:val="00EF0F6C"/>
    <w:rsid w:val="00EF2345"/>
    <w:rsid w:val="00EF706C"/>
    <w:rsid w:val="00F01131"/>
    <w:rsid w:val="00F04709"/>
    <w:rsid w:val="00F1754A"/>
    <w:rsid w:val="00F22A97"/>
    <w:rsid w:val="00F24C9A"/>
    <w:rsid w:val="00F3026F"/>
    <w:rsid w:val="00F307CA"/>
    <w:rsid w:val="00F32166"/>
    <w:rsid w:val="00F356A1"/>
    <w:rsid w:val="00F66530"/>
    <w:rsid w:val="00F70E2D"/>
    <w:rsid w:val="00F72451"/>
    <w:rsid w:val="00F82C64"/>
    <w:rsid w:val="00F85AB9"/>
    <w:rsid w:val="00FA494F"/>
    <w:rsid w:val="00FC7D5B"/>
    <w:rsid w:val="00FD3D0A"/>
    <w:rsid w:val="00FE170D"/>
    <w:rsid w:val="00FE4D60"/>
    <w:rsid w:val="00FE61EC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qFormat/>
    <w:rsid w:val="00DE134C"/>
    <w:rPr>
      <w:b/>
      <w:bCs/>
    </w:rPr>
  </w:style>
  <w:style w:type="paragraph" w:styleId="af7">
    <w:name w:val="Normal (Web)"/>
    <w:basedOn w:val="a"/>
    <w:uiPriority w:val="99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Заголовок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FollowedHyperlink"/>
    <w:basedOn w:val="a0"/>
    <w:uiPriority w:val="99"/>
    <w:semiHidden/>
    <w:unhideWhenUsed/>
    <w:rsid w:val="00EB0E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urses.prometheus.org.ua/courses/course-v1:Prometheus+TOL101+2020_T3/course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ourses.prometheus.org.ua/courses/course-v1:Prometheus+MINDSHIFT101+2021_T2/cours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297-1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lichek@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p.edu.ua/uploads/dept_nm/Polozhennia_pro_organizatsiyu_osvitnoho_protsesu.pdf" TargetMode="External"/><Relationship Id="rId10" Type="http://schemas.openxmlformats.org/officeDocument/2006/relationships/image" Target="media/image20.jpeg"/><Relationship Id="rId19" Type="http://schemas.openxmlformats.org/officeDocument/2006/relationships/header" Target="header3.xm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zp.edu.ua/uploads/dept_nm/Nakaz_N253_vid_29.06.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86064-A3F4-461C-A6B7-21B0EA5A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8</Pages>
  <Words>3252</Words>
  <Characters>18542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User Windows</cp:lastModifiedBy>
  <cp:revision>37</cp:revision>
  <cp:lastPrinted>2023-04-04T14:16:00Z</cp:lastPrinted>
  <dcterms:created xsi:type="dcterms:W3CDTF">2023-06-15T07:21:00Z</dcterms:created>
  <dcterms:modified xsi:type="dcterms:W3CDTF">2024-04-19T19:24:00Z</dcterms:modified>
</cp:coreProperties>
</file>